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26" w:rsidRPr="00326D98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OLE_LINK26"/>
      <w:r>
        <w:rPr>
          <w:rFonts w:ascii="Arial" w:eastAsia="MS Mincho" w:hAnsi="Arial"/>
          <w:b/>
          <w:sz w:val="22"/>
          <w:szCs w:val="22"/>
        </w:rPr>
        <w:t>3GPP TSG RAN WG1 #10</w:t>
      </w:r>
      <w:r w:rsidR="00C81981">
        <w:rPr>
          <w:rFonts w:ascii="Arial" w:eastAsiaTheme="minorEastAsia" w:hAnsi="Arial" w:hint="eastAsia"/>
          <w:b/>
          <w:sz w:val="22"/>
          <w:szCs w:val="22"/>
          <w:lang w:eastAsia="zh-CN"/>
        </w:rPr>
        <w:t>5</w:t>
      </w:r>
      <w:r w:rsidRPr="00FC12A4">
        <w:rPr>
          <w:rFonts w:ascii="Arial" w:eastAsia="MS Mincho" w:hAnsi="Arial"/>
          <w:b/>
          <w:sz w:val="22"/>
          <w:szCs w:val="22"/>
        </w:rPr>
        <w:t xml:space="preserve">-e     </w:t>
      </w:r>
      <w:r>
        <w:rPr>
          <w:rFonts w:ascii="Arial" w:eastAsia="MS Mincho" w:hAnsi="Arial" w:hint="eastAsia"/>
          <w:b/>
          <w:sz w:val="22"/>
          <w:szCs w:val="22"/>
        </w:rPr>
        <w:t xml:space="preserve">           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                     R1-2</w:t>
      </w:r>
      <w:r>
        <w:rPr>
          <w:rFonts w:ascii="Arial" w:eastAsia="MS Mincho" w:hAnsi="Arial" w:hint="eastAsia"/>
          <w:b/>
          <w:sz w:val="22"/>
          <w:szCs w:val="22"/>
        </w:rPr>
        <w:t>1</w:t>
      </w:r>
      <w:r w:rsidR="005E5224">
        <w:rPr>
          <w:rFonts w:ascii="Arial" w:eastAsia="MS Mincho" w:hAnsi="Arial" w:hint="eastAsia"/>
          <w:b/>
          <w:sz w:val="22"/>
          <w:szCs w:val="22"/>
        </w:rPr>
        <w:t>0</w:t>
      </w:r>
      <w:r w:rsidR="00AF1F09">
        <w:rPr>
          <w:rFonts w:ascii="Arial" w:eastAsiaTheme="minorEastAsia" w:hAnsi="Arial" w:hint="eastAsia"/>
          <w:b/>
          <w:sz w:val="22"/>
          <w:szCs w:val="22"/>
          <w:lang w:eastAsia="zh-CN"/>
        </w:rPr>
        <w:t>4506</w:t>
      </w:r>
    </w:p>
    <w:bookmarkEnd w:id="0"/>
    <w:p w:rsidR="00022526" w:rsidRPr="00FA508B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 xml:space="preserve">e-Meeting, </w:t>
      </w:r>
      <w:r w:rsidR="00326D98">
        <w:rPr>
          <w:rFonts w:ascii="Arial" w:eastAsiaTheme="minorEastAsia" w:hAnsi="Arial" w:hint="eastAsia"/>
          <w:b/>
          <w:sz w:val="22"/>
          <w:szCs w:val="22"/>
          <w:lang w:eastAsia="zh-CN"/>
        </w:rPr>
        <w:t>May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 w:rsidR="00FD448B">
        <w:rPr>
          <w:rFonts w:ascii="Arial" w:eastAsiaTheme="minorEastAsia" w:hAnsi="Arial" w:hint="eastAsia"/>
          <w:b/>
          <w:sz w:val="22"/>
          <w:szCs w:val="22"/>
          <w:lang w:eastAsia="zh-CN"/>
        </w:rPr>
        <w:t>19</w:t>
      </w:r>
      <w:r w:rsidRPr="00271A36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8763F8">
        <w:rPr>
          <w:rFonts w:ascii="Arial" w:eastAsia="MS Mincho" w:hAnsi="Arial"/>
          <w:b/>
          <w:sz w:val="22"/>
          <w:szCs w:val="22"/>
        </w:rPr>
        <w:t xml:space="preserve"> –</w:t>
      </w:r>
      <w:r w:rsidR="00326D98">
        <w:rPr>
          <w:rFonts w:ascii="Arial" w:eastAsiaTheme="minorEastAsia" w:hAnsi="Arial" w:hint="eastAsia"/>
          <w:b/>
          <w:sz w:val="22"/>
          <w:szCs w:val="22"/>
          <w:lang w:eastAsia="zh-CN"/>
        </w:rPr>
        <w:t>May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 w:rsidR="00FD448B">
        <w:rPr>
          <w:rFonts w:ascii="Arial" w:eastAsiaTheme="minorEastAsia" w:hAnsi="Arial" w:hint="eastAsia"/>
          <w:b/>
          <w:sz w:val="22"/>
          <w:szCs w:val="22"/>
          <w:lang w:eastAsia="zh-CN"/>
        </w:rPr>
        <w:t>27</w:t>
      </w:r>
      <w:r w:rsidRPr="00271A36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8763F8">
        <w:rPr>
          <w:rFonts w:ascii="Arial" w:eastAsia="MS Mincho" w:hAnsi="Arial"/>
          <w:b/>
          <w:sz w:val="22"/>
          <w:szCs w:val="22"/>
        </w:rPr>
        <w:t>, 202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1</w:t>
      </w:r>
      <w:bookmarkStart w:id="1" w:name="_GoBack"/>
      <w:bookmarkEnd w:id="1"/>
    </w:p>
    <w:p w:rsidR="00022526" w:rsidRPr="008763F8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</w:p>
    <w:p w:rsidR="00022526" w:rsidRPr="008D7CB3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>8</w:t>
      </w:r>
      <w:r w:rsidRPr="00FC12A4">
        <w:rPr>
          <w:rFonts w:ascii="Arial" w:eastAsia="MS Mincho" w:hAnsi="Arial"/>
          <w:b/>
          <w:sz w:val="22"/>
          <w:szCs w:val="22"/>
        </w:rPr>
        <w:t>.</w:t>
      </w:r>
      <w:r>
        <w:rPr>
          <w:rFonts w:ascii="Arial" w:eastAsia="MS Mincho" w:hAnsi="Arial" w:hint="eastAsia"/>
          <w:b/>
          <w:sz w:val="22"/>
          <w:szCs w:val="22"/>
        </w:rPr>
        <w:t>15.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</w:p>
    <w:p w:rsidR="00022526" w:rsidRPr="00FC12A4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022526" w:rsidRPr="00FC12A4" w:rsidRDefault="00022526" w:rsidP="00022526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  </w:t>
      </w:r>
      <w:r w:rsidRPr="00E82009">
        <w:rPr>
          <w:rFonts w:ascii="Arial" w:eastAsiaTheme="minorEastAsia" w:hAnsi="Arial"/>
          <w:b/>
          <w:lang w:eastAsia="zh-CN"/>
        </w:rPr>
        <w:t>HARQ operation enhancement for NB-</w:t>
      </w:r>
      <w:proofErr w:type="spellStart"/>
      <w:r w:rsidRPr="00E82009">
        <w:rPr>
          <w:rFonts w:ascii="Arial" w:eastAsiaTheme="minorEastAsia" w:hAnsi="Arial"/>
          <w:b/>
          <w:lang w:eastAsia="zh-CN"/>
        </w:rPr>
        <w:t>IoT</w:t>
      </w:r>
      <w:proofErr w:type="spellEnd"/>
      <w:r>
        <w:rPr>
          <w:rFonts w:ascii="Arial" w:eastAsiaTheme="minorEastAsia" w:hAnsi="Arial" w:hint="eastAsia"/>
          <w:b/>
          <w:lang w:eastAsia="zh-CN"/>
        </w:rPr>
        <w:t>/</w:t>
      </w:r>
      <w:proofErr w:type="spellStart"/>
      <w:r w:rsidRPr="00E82009">
        <w:rPr>
          <w:rFonts w:ascii="Arial" w:eastAsiaTheme="minorEastAsia" w:hAnsi="Arial"/>
          <w:b/>
          <w:lang w:eastAsia="zh-CN"/>
        </w:rPr>
        <w:t>eMTC</w:t>
      </w:r>
      <w:proofErr w:type="spellEnd"/>
      <w:r>
        <w:rPr>
          <w:rFonts w:ascii="Arial" w:eastAsiaTheme="minorEastAsia" w:hAnsi="Arial" w:hint="eastAsia"/>
          <w:b/>
          <w:lang w:eastAsia="zh-CN"/>
        </w:rPr>
        <w:t xml:space="preserve"> </w:t>
      </w:r>
      <w:r w:rsidRPr="00EA2967">
        <w:rPr>
          <w:rFonts w:ascii="Arial" w:eastAsia="MS Mincho" w:hAnsi="Arial"/>
          <w:b/>
        </w:rPr>
        <w:t xml:space="preserve"> </w:t>
      </w:r>
    </w:p>
    <w:p w:rsidR="00022526" w:rsidRPr="00FC12A4" w:rsidRDefault="00022526" w:rsidP="0002252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022526" w:rsidRPr="00CF195E" w:rsidRDefault="00022526" w:rsidP="0002252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22526" w:rsidRDefault="00022526" w:rsidP="00022526">
      <w:pPr>
        <w:pStyle w:val="1"/>
        <w:rPr>
          <w:lang w:eastAsia="zh-CN"/>
        </w:rPr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:rsidR="00D31F35" w:rsidRDefault="00D31F35" w:rsidP="00D31F35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F</w:t>
      </w:r>
      <w:r>
        <w:rPr>
          <w:rFonts w:hint="eastAsia"/>
          <w:kern w:val="2"/>
          <w:sz w:val="20"/>
          <w:szCs w:val="20"/>
          <w:lang w:eastAsia="zh-CN"/>
        </w:rPr>
        <w:t xml:space="preserve">or the enhancements on </w:t>
      </w:r>
      <w:r w:rsidRPr="00D31F35">
        <w:rPr>
          <w:kern w:val="2"/>
          <w:sz w:val="20"/>
          <w:szCs w:val="20"/>
          <w:lang w:eastAsia="zh-CN"/>
        </w:rPr>
        <w:t>NB-</w:t>
      </w:r>
      <w:proofErr w:type="spellStart"/>
      <w:r w:rsidRPr="00D31F35">
        <w:rPr>
          <w:kern w:val="2"/>
          <w:sz w:val="20"/>
          <w:szCs w:val="20"/>
          <w:lang w:eastAsia="zh-CN"/>
        </w:rPr>
        <w:t>IoT</w:t>
      </w:r>
      <w:proofErr w:type="spellEnd"/>
      <w:r w:rsidRPr="00D31F35">
        <w:rPr>
          <w:rFonts w:hint="eastAsia"/>
          <w:kern w:val="2"/>
          <w:sz w:val="20"/>
          <w:szCs w:val="20"/>
          <w:lang w:eastAsia="zh-CN"/>
        </w:rPr>
        <w:t>/</w:t>
      </w:r>
      <w:proofErr w:type="spellStart"/>
      <w:r w:rsidRPr="00D31F35">
        <w:rPr>
          <w:kern w:val="2"/>
          <w:sz w:val="20"/>
          <w:szCs w:val="20"/>
          <w:lang w:eastAsia="zh-CN"/>
        </w:rPr>
        <w:t>eMTC</w:t>
      </w:r>
      <w:proofErr w:type="spellEnd"/>
      <w:r>
        <w:rPr>
          <w:rFonts w:hint="eastAsia"/>
          <w:kern w:val="2"/>
          <w:sz w:val="20"/>
          <w:szCs w:val="20"/>
          <w:lang w:eastAsia="zh-CN"/>
        </w:rPr>
        <w:t xml:space="preserve"> HARQ, there were some discussions on enhancement on HARQ process </w:t>
      </w:r>
      <w:r>
        <w:rPr>
          <w:lang w:eastAsia="x-none"/>
        </w:rPr>
        <w:t>number</w:t>
      </w:r>
      <w:r>
        <w:rPr>
          <w:rFonts w:hint="eastAsia"/>
          <w:kern w:val="2"/>
          <w:sz w:val="20"/>
          <w:szCs w:val="20"/>
          <w:lang w:eastAsia="zh-CN"/>
        </w:rPr>
        <w:t>, Disabling/enabling HARQ feedback</w:t>
      </w:r>
      <w:r w:rsidR="00637764">
        <w:rPr>
          <w:rFonts w:hint="eastAsia"/>
          <w:kern w:val="2"/>
          <w:sz w:val="20"/>
          <w:szCs w:val="20"/>
          <w:lang w:eastAsia="zh-CN"/>
        </w:rPr>
        <w:t xml:space="preserve"> and other </w:t>
      </w:r>
      <w:r>
        <w:rPr>
          <w:rFonts w:hint="eastAsia"/>
          <w:kern w:val="2"/>
          <w:sz w:val="20"/>
          <w:szCs w:val="20"/>
          <w:lang w:eastAsia="zh-CN"/>
        </w:rPr>
        <w:t>transmission</w:t>
      </w:r>
      <w:r w:rsidRPr="00943BDE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>enhancement</w:t>
      </w:r>
      <w:r w:rsidR="00637764">
        <w:rPr>
          <w:rFonts w:hint="eastAsia"/>
          <w:kern w:val="2"/>
          <w:sz w:val="20"/>
          <w:szCs w:val="20"/>
          <w:lang w:eastAsia="zh-CN"/>
        </w:rPr>
        <w:t>s</w:t>
      </w:r>
      <w:r>
        <w:rPr>
          <w:rFonts w:hint="eastAsia"/>
          <w:kern w:val="2"/>
          <w:sz w:val="20"/>
          <w:szCs w:val="20"/>
          <w:lang w:eastAsia="zh-CN"/>
        </w:rPr>
        <w:t xml:space="preserve"> etc. Moreover, a few </w:t>
      </w:r>
      <w:proofErr w:type="gramStart"/>
      <w:r>
        <w:rPr>
          <w:rFonts w:hint="eastAsia"/>
          <w:kern w:val="2"/>
          <w:sz w:val="20"/>
          <w:szCs w:val="20"/>
          <w:lang w:eastAsia="zh-CN"/>
        </w:rPr>
        <w:t>agreements</w:t>
      </w:r>
      <w:proofErr w:type="gramEnd"/>
      <w:r>
        <w:rPr>
          <w:rFonts w:hint="eastAsia"/>
          <w:kern w:val="2"/>
          <w:sz w:val="20"/>
          <w:szCs w:val="20"/>
          <w:lang w:eastAsia="zh-CN"/>
        </w:rPr>
        <w:t xml:space="preserve"> on HARQ operation were concluded as follows </w:t>
      </w:r>
      <w:r>
        <w:rPr>
          <w:kern w:val="2"/>
          <w:sz w:val="20"/>
          <w:szCs w:val="20"/>
          <w:lang w:eastAsia="zh-CN"/>
        </w:rPr>
        <w:fldChar w:fldCharType="begin"/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rFonts w:hint="eastAsia"/>
          <w:kern w:val="2"/>
          <w:sz w:val="20"/>
          <w:szCs w:val="20"/>
          <w:lang w:eastAsia="zh-CN"/>
        </w:rPr>
        <w:instrText>REF OLE_LINK19 \r \h</w:instrText>
      </w:r>
      <w:r>
        <w:rPr>
          <w:kern w:val="2"/>
          <w:sz w:val="20"/>
          <w:szCs w:val="20"/>
          <w:lang w:eastAsia="zh-CN"/>
        </w:rPr>
        <w:instrText xml:space="preserve"> </w:instrText>
      </w:r>
      <w:r>
        <w:rPr>
          <w:kern w:val="2"/>
          <w:sz w:val="20"/>
          <w:szCs w:val="20"/>
          <w:lang w:eastAsia="zh-CN"/>
        </w:rPr>
      </w:r>
      <w:r>
        <w:rPr>
          <w:kern w:val="2"/>
          <w:sz w:val="20"/>
          <w:szCs w:val="20"/>
          <w:lang w:eastAsia="zh-CN"/>
        </w:rPr>
        <w:fldChar w:fldCharType="separate"/>
      </w:r>
      <w:r>
        <w:rPr>
          <w:kern w:val="2"/>
          <w:sz w:val="20"/>
          <w:szCs w:val="20"/>
          <w:lang w:eastAsia="zh-CN"/>
        </w:rPr>
        <w:t>[1]</w:t>
      </w:r>
      <w:r>
        <w:rPr>
          <w:kern w:val="2"/>
          <w:sz w:val="20"/>
          <w:szCs w:val="20"/>
          <w:lang w:eastAsia="zh-CN"/>
        </w:rPr>
        <w:fldChar w:fldCharType="end"/>
      </w:r>
      <w:r w:rsidRPr="00471731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in last RAN1 meeting: </w:t>
      </w:r>
    </w:p>
    <w:p w:rsidR="00714CE3" w:rsidRDefault="00714CE3" w:rsidP="00714CE3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:rsidR="00714CE3" w:rsidRPr="00AB7D02" w:rsidRDefault="00714CE3" w:rsidP="00714CE3">
      <w:pPr>
        <w:rPr>
          <w:sz w:val="20"/>
          <w:szCs w:val="20"/>
          <w:lang w:eastAsia="zh-CN"/>
        </w:rPr>
      </w:pPr>
      <w:r w:rsidRPr="00AB7D02">
        <w:rPr>
          <w:sz w:val="20"/>
          <w:szCs w:val="20"/>
          <w:lang w:eastAsia="x-none"/>
        </w:rPr>
        <w:t>Increasing the number of HARQ processes for NB-</w:t>
      </w:r>
      <w:proofErr w:type="spellStart"/>
      <w:r w:rsidRPr="00AB7D02">
        <w:rPr>
          <w:sz w:val="20"/>
          <w:szCs w:val="20"/>
          <w:lang w:eastAsia="x-none"/>
        </w:rPr>
        <w:t>IoT</w:t>
      </w:r>
      <w:proofErr w:type="spellEnd"/>
      <w:r w:rsidRPr="00AB7D02">
        <w:rPr>
          <w:sz w:val="20"/>
          <w:szCs w:val="20"/>
          <w:lang w:eastAsia="x-none"/>
        </w:rPr>
        <w:t xml:space="preserve"> and for </w:t>
      </w:r>
      <w:proofErr w:type="spellStart"/>
      <w:r w:rsidRPr="00AB7D02">
        <w:rPr>
          <w:sz w:val="20"/>
          <w:szCs w:val="20"/>
          <w:lang w:eastAsia="x-none"/>
        </w:rPr>
        <w:t>eMTC</w:t>
      </w:r>
      <w:proofErr w:type="spellEnd"/>
      <w:r w:rsidRPr="00AB7D02">
        <w:rPr>
          <w:sz w:val="20"/>
          <w:szCs w:val="20"/>
          <w:lang w:eastAsia="x-none"/>
        </w:rPr>
        <w:t xml:space="preserve"> in NTN is recommended not to be supported in Rel-17.</w:t>
      </w:r>
    </w:p>
    <w:p w:rsidR="000C0F9B" w:rsidRPr="00AB7D02" w:rsidRDefault="000C0F9B" w:rsidP="000C0F9B">
      <w:pPr>
        <w:rPr>
          <w:noProof/>
          <w:sz w:val="20"/>
          <w:szCs w:val="20"/>
          <w:lang w:eastAsia="zh-CN"/>
        </w:rPr>
      </w:pPr>
      <w:r w:rsidRPr="00AB7D02">
        <w:rPr>
          <w:noProof/>
          <w:sz w:val="20"/>
          <w:szCs w:val="20"/>
          <w:lang w:eastAsia="zh-CN"/>
        </w:rPr>
        <w:t>I</w:t>
      </w:r>
      <w:r w:rsidRPr="00AB7D02">
        <w:rPr>
          <w:rFonts w:hint="eastAsia"/>
          <w:noProof/>
          <w:sz w:val="20"/>
          <w:szCs w:val="20"/>
          <w:lang w:eastAsia="zh-CN"/>
        </w:rPr>
        <w:t xml:space="preserve">n this contribution, we further analyze remaining technical issues of </w:t>
      </w:r>
      <w:r w:rsidRPr="00AB7D02">
        <w:rPr>
          <w:kern w:val="2"/>
          <w:sz w:val="20"/>
          <w:szCs w:val="20"/>
          <w:lang w:eastAsia="zh-CN"/>
        </w:rPr>
        <w:t>NB-</w:t>
      </w:r>
      <w:proofErr w:type="spellStart"/>
      <w:r w:rsidRPr="00AB7D02">
        <w:rPr>
          <w:kern w:val="2"/>
          <w:sz w:val="20"/>
          <w:szCs w:val="20"/>
          <w:lang w:eastAsia="zh-CN"/>
        </w:rPr>
        <w:t>IoT</w:t>
      </w:r>
      <w:proofErr w:type="spellEnd"/>
      <w:r w:rsidRPr="00AB7D02">
        <w:rPr>
          <w:rFonts w:hint="eastAsia"/>
          <w:kern w:val="2"/>
          <w:sz w:val="20"/>
          <w:szCs w:val="20"/>
          <w:lang w:eastAsia="zh-CN"/>
        </w:rPr>
        <w:t>/</w:t>
      </w:r>
      <w:proofErr w:type="spellStart"/>
      <w:r w:rsidRPr="00AB7D02">
        <w:rPr>
          <w:kern w:val="2"/>
          <w:sz w:val="20"/>
          <w:szCs w:val="20"/>
          <w:lang w:eastAsia="zh-CN"/>
        </w:rPr>
        <w:t>eMTC</w:t>
      </w:r>
      <w:proofErr w:type="spellEnd"/>
      <w:r w:rsidRPr="00AB7D02">
        <w:rPr>
          <w:rFonts w:hint="eastAsia"/>
          <w:noProof/>
          <w:sz w:val="20"/>
          <w:szCs w:val="20"/>
          <w:lang w:eastAsia="zh-CN"/>
        </w:rPr>
        <w:t xml:space="preserve"> HARQ operation and provide our views on these issues.</w:t>
      </w:r>
    </w:p>
    <w:p w:rsidR="00022526" w:rsidRPr="00454954" w:rsidRDefault="00022526" w:rsidP="00022526">
      <w:pPr>
        <w:rPr>
          <w:noProof/>
          <w:sz w:val="20"/>
          <w:szCs w:val="20"/>
          <w:lang w:eastAsia="zh-CN"/>
        </w:rPr>
      </w:pPr>
    </w:p>
    <w:p w:rsidR="003A1E70" w:rsidRPr="00454954" w:rsidRDefault="00022526" w:rsidP="00022526">
      <w:pPr>
        <w:pStyle w:val="1"/>
        <w:rPr>
          <w:lang w:eastAsia="zh-CN"/>
        </w:rPr>
      </w:pPr>
      <w:r>
        <w:t xml:space="preserve">Discussion </w:t>
      </w:r>
    </w:p>
    <w:p w:rsidR="00B76358" w:rsidRDefault="00A00401" w:rsidP="00B76358">
      <w:pPr>
        <w:pStyle w:val="2"/>
        <w:numPr>
          <w:ilvl w:val="1"/>
          <w:numId w:val="3"/>
        </w:numPr>
        <w:tabs>
          <w:tab w:val="left" w:pos="7172"/>
        </w:tabs>
        <w:spacing w:after="180"/>
        <w:rPr>
          <w:lang w:eastAsia="zh-CN"/>
        </w:rPr>
      </w:pPr>
      <w:r w:rsidRPr="00D14186">
        <w:rPr>
          <w:rFonts w:hint="eastAsia"/>
          <w:lang w:eastAsia="zh-CN"/>
        </w:rPr>
        <w:t>D</w:t>
      </w:r>
      <w:r w:rsidR="00B76358" w:rsidRPr="00D14186">
        <w:rPr>
          <w:lang w:eastAsia="zh-CN"/>
        </w:rPr>
        <w:t>isabling</w:t>
      </w:r>
      <w:r w:rsidR="00B76358" w:rsidRPr="00D14186">
        <w:rPr>
          <w:rFonts w:hint="eastAsia"/>
          <w:lang w:eastAsia="zh-CN"/>
        </w:rPr>
        <w:t xml:space="preserve"> HARQ </w:t>
      </w:r>
      <w:r w:rsidR="00B76358" w:rsidRPr="00D14186">
        <w:rPr>
          <w:lang w:eastAsia="zh-CN"/>
        </w:rPr>
        <w:t>feedback</w:t>
      </w:r>
    </w:p>
    <w:p w:rsidR="0042153B" w:rsidRDefault="00AA7BAE" w:rsidP="0042153B">
      <w:pPr>
        <w:widowControl w:val="0"/>
        <w:snapToGrid/>
        <w:rPr>
          <w:sz w:val="20"/>
          <w:szCs w:val="20"/>
          <w:lang w:eastAsia="zh-CN"/>
        </w:rPr>
      </w:pPr>
      <w:r w:rsidRPr="0042153B">
        <w:rPr>
          <w:sz w:val="20"/>
          <w:szCs w:val="20"/>
          <w:lang w:eastAsia="zh-CN"/>
        </w:rPr>
        <w:t xml:space="preserve">To avoid reduced throughput caused by </w:t>
      </w:r>
      <w:bookmarkStart w:id="4" w:name="OLE_LINK9"/>
      <w:bookmarkStart w:id="5" w:name="OLE_LINK10"/>
      <w:r w:rsidRPr="0042153B">
        <w:rPr>
          <w:sz w:val="20"/>
          <w:szCs w:val="20"/>
          <w:lang w:eastAsia="zh-CN"/>
        </w:rPr>
        <w:t>HARQ</w:t>
      </w:r>
      <w:bookmarkEnd w:id="4"/>
      <w:bookmarkEnd w:id="5"/>
      <w:r w:rsidRPr="0042153B">
        <w:rPr>
          <w:sz w:val="20"/>
          <w:szCs w:val="20"/>
          <w:lang w:eastAsia="zh-CN"/>
        </w:rPr>
        <w:t xml:space="preserve"> </w:t>
      </w:r>
      <w:r w:rsidRPr="0042153B">
        <w:rPr>
          <w:sz w:val="20"/>
          <w:szCs w:val="20"/>
        </w:rPr>
        <w:t>stalling</w:t>
      </w:r>
      <w:r w:rsidRPr="0042153B">
        <w:rPr>
          <w:sz w:val="20"/>
          <w:szCs w:val="20"/>
          <w:lang w:eastAsia="zh-CN"/>
        </w:rPr>
        <w:t xml:space="preserve">, </w:t>
      </w:r>
      <w:r w:rsidRPr="0042153B">
        <w:rPr>
          <w:rFonts w:hint="eastAsia"/>
          <w:sz w:val="20"/>
          <w:szCs w:val="20"/>
          <w:lang w:eastAsia="zh-CN"/>
        </w:rPr>
        <w:t>d</w:t>
      </w:r>
      <w:r w:rsidRPr="0042153B">
        <w:rPr>
          <w:sz w:val="20"/>
          <w:szCs w:val="20"/>
        </w:rPr>
        <w:t>isabling of HARQ feedback has been agreed in NR NTN</w:t>
      </w:r>
      <w:r w:rsidR="00252298" w:rsidRPr="0042153B">
        <w:rPr>
          <w:rFonts w:hint="eastAsia"/>
          <w:sz w:val="20"/>
          <w:szCs w:val="20"/>
          <w:lang w:eastAsia="zh-CN"/>
        </w:rPr>
        <w:t xml:space="preserve">. Although </w:t>
      </w:r>
      <w:r w:rsidR="00252298" w:rsidRPr="0042153B">
        <w:rPr>
          <w:sz w:val="20"/>
          <w:szCs w:val="20"/>
          <w:lang w:eastAsia="zh-CN"/>
        </w:rPr>
        <w:t xml:space="preserve">the </w:t>
      </w:r>
      <w:r w:rsidR="007F27C5" w:rsidRPr="0042153B">
        <w:rPr>
          <w:rFonts w:cs="Arial"/>
          <w:sz w:val="20"/>
          <w:szCs w:val="20"/>
        </w:rPr>
        <w:t>peak data rate</w:t>
      </w:r>
      <w:r w:rsidR="00252298" w:rsidRPr="0042153B">
        <w:rPr>
          <w:sz w:val="20"/>
          <w:szCs w:val="20"/>
          <w:lang w:eastAsia="zh-CN"/>
        </w:rPr>
        <w:t xml:space="preserve"> requirement</w:t>
      </w:r>
      <w:r w:rsidR="007F27C5" w:rsidRPr="0042153B">
        <w:rPr>
          <w:rFonts w:hint="eastAsia"/>
          <w:sz w:val="20"/>
          <w:szCs w:val="20"/>
          <w:lang w:eastAsia="zh-CN"/>
        </w:rPr>
        <w:t>s</w:t>
      </w:r>
      <w:r w:rsidR="00252298" w:rsidRPr="0042153B">
        <w:rPr>
          <w:sz w:val="20"/>
          <w:szCs w:val="20"/>
          <w:lang w:eastAsia="zh-CN"/>
        </w:rPr>
        <w:t xml:space="preserve"> of </w:t>
      </w:r>
      <w:proofErr w:type="spellStart"/>
      <w:r w:rsidR="00252298" w:rsidRPr="0042153B">
        <w:rPr>
          <w:sz w:val="20"/>
          <w:szCs w:val="20"/>
          <w:lang w:eastAsia="zh-CN"/>
        </w:rPr>
        <w:t>I</w:t>
      </w:r>
      <w:r w:rsidR="00252298" w:rsidRPr="0042153B">
        <w:rPr>
          <w:rFonts w:hint="eastAsia"/>
          <w:sz w:val="20"/>
          <w:szCs w:val="20"/>
          <w:lang w:eastAsia="zh-CN"/>
        </w:rPr>
        <w:t>o</w:t>
      </w:r>
      <w:r w:rsidR="00252298" w:rsidRPr="0042153B">
        <w:rPr>
          <w:sz w:val="20"/>
          <w:szCs w:val="20"/>
          <w:lang w:eastAsia="zh-CN"/>
        </w:rPr>
        <w:t>T</w:t>
      </w:r>
      <w:proofErr w:type="spellEnd"/>
      <w:r w:rsidR="003E72C7" w:rsidRPr="0042153B">
        <w:rPr>
          <w:rFonts w:hint="eastAsia"/>
          <w:sz w:val="20"/>
          <w:szCs w:val="20"/>
          <w:lang w:eastAsia="zh-CN"/>
        </w:rPr>
        <w:t xml:space="preserve"> NTN can be me</w:t>
      </w:r>
      <w:r w:rsidR="00252298" w:rsidRPr="0042153B">
        <w:rPr>
          <w:rFonts w:hint="eastAsia"/>
          <w:sz w:val="20"/>
          <w:szCs w:val="20"/>
          <w:lang w:eastAsia="zh-CN"/>
        </w:rPr>
        <w:t>t without d</w:t>
      </w:r>
      <w:r w:rsidR="003E72C7" w:rsidRPr="0042153B">
        <w:rPr>
          <w:sz w:val="20"/>
          <w:szCs w:val="20"/>
        </w:rPr>
        <w:t>isabling</w:t>
      </w:r>
      <w:r w:rsidR="00252298" w:rsidRPr="0042153B">
        <w:rPr>
          <w:sz w:val="20"/>
          <w:szCs w:val="20"/>
        </w:rPr>
        <w:t xml:space="preserve"> HARQ feedback</w:t>
      </w:r>
      <w:r w:rsidR="003E72C7" w:rsidRPr="0042153B">
        <w:rPr>
          <w:rFonts w:hint="eastAsia"/>
          <w:sz w:val="20"/>
          <w:szCs w:val="20"/>
          <w:lang w:eastAsia="zh-CN"/>
        </w:rPr>
        <w:t>,</w:t>
      </w:r>
      <w:r w:rsidR="003E72C7" w:rsidRPr="0042153B">
        <w:rPr>
          <w:rFonts w:cs="Arial"/>
          <w:sz w:val="20"/>
          <w:szCs w:val="20"/>
        </w:rPr>
        <w:t xml:space="preserve"> the reduction</w:t>
      </w:r>
      <w:r w:rsidR="007F27C5" w:rsidRPr="0042153B">
        <w:rPr>
          <w:rFonts w:cs="Arial"/>
          <w:sz w:val="20"/>
          <w:szCs w:val="20"/>
        </w:rPr>
        <w:t xml:space="preserve"> in peak data rate</w:t>
      </w:r>
      <w:r w:rsidR="003E72C7" w:rsidRPr="0042153B">
        <w:rPr>
          <w:rFonts w:cs="Arial"/>
          <w:sz w:val="20"/>
          <w:szCs w:val="20"/>
        </w:rPr>
        <w:t xml:space="preserve"> due to </w:t>
      </w:r>
      <w:r w:rsidR="00C84163" w:rsidRPr="0042153B">
        <w:rPr>
          <w:sz w:val="20"/>
          <w:szCs w:val="20"/>
          <w:lang w:eastAsia="zh-CN"/>
        </w:rPr>
        <w:t>HARQ</w:t>
      </w:r>
      <w:r w:rsidR="00C84163" w:rsidRPr="0042153B">
        <w:rPr>
          <w:rFonts w:cs="Arial"/>
          <w:sz w:val="20"/>
          <w:szCs w:val="20"/>
        </w:rPr>
        <w:t xml:space="preserve"> </w:t>
      </w:r>
      <w:r w:rsidR="003E72C7" w:rsidRPr="0042153B">
        <w:rPr>
          <w:rFonts w:cs="Arial"/>
          <w:sz w:val="20"/>
          <w:szCs w:val="20"/>
        </w:rPr>
        <w:t xml:space="preserve">stalling </w:t>
      </w:r>
      <w:r w:rsidR="007F27C5" w:rsidRPr="0042153B">
        <w:rPr>
          <w:rFonts w:cs="Arial" w:hint="eastAsia"/>
          <w:sz w:val="20"/>
          <w:szCs w:val="20"/>
          <w:lang w:eastAsia="zh-CN"/>
        </w:rPr>
        <w:t>is</w:t>
      </w:r>
      <w:r w:rsidR="003E72C7" w:rsidRPr="0042153B">
        <w:rPr>
          <w:rFonts w:cs="Arial"/>
          <w:sz w:val="20"/>
          <w:szCs w:val="20"/>
        </w:rPr>
        <w:t xml:space="preserve"> </w:t>
      </w:r>
      <w:r w:rsidR="003E72C7" w:rsidRPr="0042153B">
        <w:rPr>
          <w:sz w:val="20"/>
          <w:szCs w:val="20"/>
          <w:lang w:eastAsia="zh-CN"/>
        </w:rPr>
        <w:t>considerable</w:t>
      </w:r>
      <w:r w:rsidR="003E72C7" w:rsidRPr="0042153B">
        <w:rPr>
          <w:rFonts w:cs="Arial"/>
          <w:sz w:val="20"/>
          <w:szCs w:val="20"/>
        </w:rPr>
        <w:t>, especially for GEO</w:t>
      </w:r>
      <w:r w:rsidR="003E72C7" w:rsidRPr="0042153B">
        <w:rPr>
          <w:rFonts w:cs="Arial" w:hint="eastAsia"/>
          <w:sz w:val="20"/>
          <w:szCs w:val="20"/>
          <w:lang w:eastAsia="zh-CN"/>
        </w:rPr>
        <w:t>.</w:t>
      </w:r>
      <w:r w:rsidR="000F7A49" w:rsidRPr="0042153B">
        <w:rPr>
          <w:rFonts w:cs="Arial" w:hint="eastAsia"/>
          <w:sz w:val="20"/>
          <w:szCs w:val="20"/>
          <w:lang w:eastAsia="zh-CN"/>
        </w:rPr>
        <w:t xml:space="preserve"> Since it had been agreed that </w:t>
      </w:r>
      <w:r w:rsidR="000F7A49" w:rsidRPr="0042153B">
        <w:rPr>
          <w:rFonts w:hint="eastAsia"/>
          <w:sz w:val="20"/>
          <w:szCs w:val="20"/>
          <w:lang w:eastAsia="zh-CN"/>
        </w:rPr>
        <w:t>i</w:t>
      </w:r>
      <w:r w:rsidR="000F7A49" w:rsidRPr="0042153B">
        <w:rPr>
          <w:sz w:val="20"/>
          <w:szCs w:val="20"/>
          <w:lang w:eastAsia="x-none"/>
        </w:rPr>
        <w:t>ncreasing the number of HARQ processes for NB-</w:t>
      </w:r>
      <w:proofErr w:type="spellStart"/>
      <w:r w:rsidR="000F7A49" w:rsidRPr="0042153B">
        <w:rPr>
          <w:sz w:val="20"/>
          <w:szCs w:val="20"/>
          <w:lang w:eastAsia="x-none"/>
        </w:rPr>
        <w:t>IoT</w:t>
      </w:r>
      <w:proofErr w:type="spellEnd"/>
      <w:r w:rsidR="000F7A49" w:rsidRPr="0042153B">
        <w:rPr>
          <w:sz w:val="20"/>
          <w:szCs w:val="20"/>
          <w:lang w:eastAsia="x-none"/>
        </w:rPr>
        <w:t xml:space="preserve"> and for </w:t>
      </w:r>
      <w:proofErr w:type="spellStart"/>
      <w:r w:rsidR="000F7A49" w:rsidRPr="0042153B">
        <w:rPr>
          <w:sz w:val="20"/>
          <w:szCs w:val="20"/>
          <w:lang w:eastAsia="x-none"/>
        </w:rPr>
        <w:t>eMTC</w:t>
      </w:r>
      <w:proofErr w:type="spellEnd"/>
      <w:r w:rsidR="000F7A49" w:rsidRPr="0042153B">
        <w:rPr>
          <w:sz w:val="20"/>
          <w:szCs w:val="20"/>
          <w:lang w:eastAsia="x-none"/>
        </w:rPr>
        <w:t xml:space="preserve"> in NTN is recommended not to be supported in Rel-17</w:t>
      </w:r>
      <w:r w:rsidR="000F7A49" w:rsidRPr="0042153B">
        <w:rPr>
          <w:rFonts w:hint="eastAsia"/>
          <w:sz w:val="20"/>
          <w:szCs w:val="20"/>
          <w:lang w:eastAsia="zh-CN"/>
        </w:rPr>
        <w:t>,</w:t>
      </w:r>
      <w:r w:rsidR="000F7A49" w:rsidRPr="0042153B">
        <w:rPr>
          <w:sz w:val="20"/>
          <w:szCs w:val="20"/>
        </w:rPr>
        <w:t xml:space="preserve"> </w:t>
      </w:r>
      <w:r w:rsidR="000F7A49" w:rsidRPr="0042153B">
        <w:rPr>
          <w:rFonts w:hint="eastAsia"/>
          <w:sz w:val="20"/>
          <w:szCs w:val="20"/>
          <w:lang w:eastAsia="zh-CN"/>
        </w:rPr>
        <w:t>d</w:t>
      </w:r>
      <w:r w:rsidR="000F7A49" w:rsidRPr="0042153B">
        <w:rPr>
          <w:sz w:val="20"/>
          <w:szCs w:val="20"/>
          <w:lang w:eastAsia="zh-CN"/>
        </w:rPr>
        <w:t>isabling HARQ feedback</w:t>
      </w:r>
      <w:r w:rsidR="000F7A49" w:rsidRPr="0042153B">
        <w:rPr>
          <w:rFonts w:hint="eastAsia"/>
          <w:sz w:val="20"/>
          <w:szCs w:val="20"/>
          <w:lang w:eastAsia="zh-CN"/>
        </w:rPr>
        <w:t xml:space="preserve"> can be reused in some case to provide wide coverage, such as the </w:t>
      </w:r>
      <w:r w:rsidR="000F7A49" w:rsidRPr="0042153B">
        <w:rPr>
          <w:sz w:val="20"/>
          <w:szCs w:val="20"/>
          <w:lang w:eastAsia="zh-CN"/>
        </w:rPr>
        <w:t>coverage enhancement mode</w:t>
      </w:r>
      <w:r w:rsidR="000F7A49" w:rsidRPr="0042153B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="000F7A49" w:rsidRPr="0042153B">
        <w:rPr>
          <w:sz w:val="20"/>
          <w:szCs w:val="20"/>
          <w:lang w:eastAsia="zh-CN"/>
        </w:rPr>
        <w:t>CEmodeB</w:t>
      </w:r>
      <w:proofErr w:type="spellEnd"/>
      <w:r w:rsidR="000F7A49" w:rsidRPr="0042153B">
        <w:rPr>
          <w:rFonts w:hint="eastAsia"/>
          <w:sz w:val="20"/>
          <w:szCs w:val="20"/>
          <w:lang w:eastAsia="zh-CN"/>
        </w:rPr>
        <w:t>.</w:t>
      </w:r>
    </w:p>
    <w:p w:rsidR="0042153B" w:rsidRPr="004C1A0E" w:rsidRDefault="0042153B" w:rsidP="004C1A0E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 w:rsidR="004C1A0E">
        <w:rPr>
          <w:rFonts w:hint="eastAsia"/>
          <w:b/>
          <w:noProof/>
          <w:sz w:val="20"/>
          <w:szCs w:val="20"/>
          <w:lang w:eastAsia="zh-CN"/>
        </w:rPr>
        <w:t>1</w:t>
      </w:r>
      <w:r w:rsidRPr="00AA6D88">
        <w:rPr>
          <w:b/>
          <w:noProof/>
          <w:sz w:val="20"/>
          <w:szCs w:val="20"/>
          <w:lang w:eastAsia="zh-CN"/>
        </w:rPr>
        <w:t xml:space="preserve">: </w:t>
      </w:r>
      <w:r>
        <w:rPr>
          <w:rFonts w:hint="eastAsia"/>
          <w:b/>
          <w:noProof/>
          <w:sz w:val="20"/>
          <w:szCs w:val="20"/>
          <w:lang w:eastAsia="zh-CN"/>
        </w:rPr>
        <w:t xml:space="preserve">Reuse </w:t>
      </w:r>
      <w:r w:rsidRPr="00FC07B0">
        <w:rPr>
          <w:b/>
          <w:noProof/>
          <w:sz w:val="20"/>
          <w:szCs w:val="20"/>
          <w:lang w:eastAsia="zh-CN"/>
        </w:rPr>
        <w:t>disabling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HARQ </w:t>
      </w:r>
      <w:r w:rsidRPr="00FC07B0">
        <w:rPr>
          <w:b/>
          <w:noProof/>
          <w:sz w:val="20"/>
          <w:szCs w:val="20"/>
          <w:lang w:eastAsia="zh-CN"/>
        </w:rPr>
        <w:t>feedback</w:t>
      </w:r>
      <w:r>
        <w:rPr>
          <w:rFonts w:hint="eastAsia"/>
          <w:b/>
          <w:noProof/>
          <w:sz w:val="20"/>
          <w:szCs w:val="20"/>
          <w:lang w:eastAsia="zh-CN"/>
        </w:rPr>
        <w:t xml:space="preserve"> mechansim of NR NTN for </w:t>
      </w:r>
      <w:proofErr w:type="spellStart"/>
      <w:r w:rsidRPr="00EA184B">
        <w:rPr>
          <w:b/>
          <w:sz w:val="20"/>
          <w:szCs w:val="20"/>
          <w:lang w:eastAsia="zh-CN"/>
        </w:rPr>
        <w:t>CEmode</w:t>
      </w:r>
      <w:r w:rsidR="0022017F">
        <w:rPr>
          <w:rFonts w:hint="eastAsia"/>
          <w:b/>
          <w:sz w:val="20"/>
          <w:szCs w:val="20"/>
          <w:lang w:eastAsia="zh-CN"/>
        </w:rPr>
        <w:t>B</w:t>
      </w:r>
      <w:proofErr w:type="spellEnd"/>
      <w:r>
        <w:rPr>
          <w:rFonts w:hint="eastAsia"/>
          <w:b/>
          <w:noProof/>
          <w:sz w:val="20"/>
          <w:szCs w:val="20"/>
          <w:lang w:eastAsia="zh-CN"/>
        </w:rPr>
        <w:t xml:space="preserve"> in </w:t>
      </w:r>
      <w:r w:rsidRPr="00FC07B0">
        <w:rPr>
          <w:b/>
          <w:noProof/>
          <w:sz w:val="20"/>
          <w:szCs w:val="20"/>
          <w:lang w:eastAsia="zh-CN"/>
        </w:rPr>
        <w:t>eMTC</w:t>
      </w:r>
      <w:r>
        <w:rPr>
          <w:rFonts w:hint="eastAsia"/>
          <w:b/>
          <w:noProof/>
          <w:sz w:val="20"/>
          <w:szCs w:val="20"/>
          <w:lang w:eastAsia="zh-CN"/>
        </w:rPr>
        <w:t xml:space="preserve"> NTN</w:t>
      </w:r>
      <w:r w:rsidR="004C1A0E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42153B" w:rsidRPr="0042153B" w:rsidRDefault="0042153B" w:rsidP="0042153B">
      <w:pPr>
        <w:widowControl w:val="0"/>
        <w:snapToGrid/>
        <w:rPr>
          <w:sz w:val="20"/>
          <w:szCs w:val="20"/>
          <w:lang w:eastAsia="zh-CN"/>
        </w:rPr>
      </w:pPr>
      <w:r w:rsidRPr="0042153B">
        <w:rPr>
          <w:sz w:val="20"/>
          <w:szCs w:val="20"/>
          <w:lang w:eastAsia="zh-CN"/>
        </w:rPr>
        <w:t xml:space="preserve">In other cases, </w:t>
      </w:r>
      <w:r w:rsidR="004C1A0E">
        <w:rPr>
          <w:rFonts w:hint="eastAsia"/>
          <w:sz w:val="20"/>
          <w:szCs w:val="20"/>
          <w:lang w:eastAsia="zh-CN"/>
        </w:rPr>
        <w:t>c</w:t>
      </w:r>
      <w:r w:rsidRPr="0042153B">
        <w:rPr>
          <w:rFonts w:hint="eastAsia"/>
          <w:sz w:val="20"/>
          <w:szCs w:val="20"/>
          <w:lang w:eastAsia="zh-CN"/>
        </w:rPr>
        <w:t>onsideri</w:t>
      </w:r>
      <w:r w:rsidRPr="0042153B">
        <w:rPr>
          <w:rFonts w:hint="eastAsia"/>
          <w:noProof/>
          <w:sz w:val="20"/>
          <w:szCs w:val="20"/>
          <w:lang w:eastAsia="zh-CN"/>
        </w:rPr>
        <w:t xml:space="preserve">ng limited data packet in </w:t>
      </w:r>
      <w:r w:rsidR="0022017F" w:rsidRPr="0042153B">
        <w:rPr>
          <w:rFonts w:hint="eastAsia"/>
          <w:sz w:val="20"/>
          <w:szCs w:val="20"/>
          <w:lang w:eastAsia="zh-CN"/>
        </w:rPr>
        <w:t>NB-</w:t>
      </w:r>
      <w:proofErr w:type="spellStart"/>
      <w:r w:rsidR="0022017F" w:rsidRPr="0042153B">
        <w:rPr>
          <w:sz w:val="20"/>
          <w:szCs w:val="20"/>
          <w:lang w:eastAsia="zh-CN"/>
        </w:rPr>
        <w:t>I</w:t>
      </w:r>
      <w:r w:rsidR="0022017F" w:rsidRPr="0042153B">
        <w:rPr>
          <w:rFonts w:hint="eastAsia"/>
          <w:sz w:val="20"/>
          <w:szCs w:val="20"/>
          <w:lang w:eastAsia="zh-CN"/>
        </w:rPr>
        <w:t>o</w:t>
      </w:r>
      <w:r w:rsidR="0022017F" w:rsidRPr="0042153B">
        <w:rPr>
          <w:sz w:val="20"/>
          <w:szCs w:val="20"/>
          <w:lang w:eastAsia="zh-CN"/>
        </w:rPr>
        <w:t>T</w:t>
      </w:r>
      <w:proofErr w:type="spellEnd"/>
      <w:r w:rsidRPr="0042153B">
        <w:rPr>
          <w:sz w:val="20"/>
          <w:szCs w:val="20"/>
          <w:lang w:eastAsia="zh-CN"/>
        </w:rPr>
        <w:t xml:space="preserve"> NTN and </w:t>
      </w:r>
      <w:proofErr w:type="spellStart"/>
      <w:r w:rsidRPr="0042153B">
        <w:rPr>
          <w:sz w:val="20"/>
          <w:szCs w:val="20"/>
          <w:lang w:eastAsia="zh-CN"/>
        </w:rPr>
        <w:t>CEmode</w:t>
      </w:r>
      <w:r w:rsidRPr="0042153B">
        <w:rPr>
          <w:rFonts w:hint="eastAsia"/>
          <w:sz w:val="20"/>
          <w:szCs w:val="20"/>
          <w:lang w:eastAsia="zh-CN"/>
        </w:rPr>
        <w:t>A</w:t>
      </w:r>
      <w:proofErr w:type="spellEnd"/>
      <w:r w:rsidRPr="0042153B">
        <w:rPr>
          <w:rFonts w:hint="eastAsia"/>
          <w:noProof/>
          <w:sz w:val="20"/>
          <w:szCs w:val="20"/>
          <w:lang w:eastAsia="zh-CN"/>
        </w:rPr>
        <w:t xml:space="preserve"> </w:t>
      </w:r>
      <w:proofErr w:type="spellStart"/>
      <w:r w:rsidR="0022017F" w:rsidRPr="0042153B">
        <w:rPr>
          <w:sz w:val="20"/>
          <w:szCs w:val="20"/>
          <w:lang w:eastAsia="zh-CN"/>
        </w:rPr>
        <w:t>eMTC</w:t>
      </w:r>
      <w:proofErr w:type="spellEnd"/>
      <w:r w:rsidR="0022017F" w:rsidRPr="0042153B">
        <w:rPr>
          <w:rFonts w:hint="eastAsia"/>
          <w:sz w:val="20"/>
          <w:szCs w:val="20"/>
          <w:lang w:eastAsia="zh-CN"/>
        </w:rPr>
        <w:t xml:space="preserve"> </w:t>
      </w:r>
      <w:r w:rsidR="0022017F" w:rsidRPr="0042153B">
        <w:rPr>
          <w:sz w:val="20"/>
          <w:szCs w:val="20"/>
          <w:lang w:eastAsia="zh-CN"/>
        </w:rPr>
        <w:t>over satellite</w:t>
      </w:r>
      <w:r w:rsidR="0022017F" w:rsidRPr="0042153B">
        <w:rPr>
          <w:rFonts w:hint="eastAsia"/>
          <w:noProof/>
          <w:sz w:val="20"/>
          <w:szCs w:val="20"/>
          <w:lang w:eastAsia="zh-CN"/>
        </w:rPr>
        <w:t xml:space="preserve"> </w:t>
      </w:r>
      <w:r w:rsidRPr="0042153B">
        <w:rPr>
          <w:rFonts w:hint="eastAsia"/>
          <w:noProof/>
          <w:sz w:val="20"/>
          <w:szCs w:val="20"/>
          <w:lang w:eastAsia="zh-CN"/>
        </w:rPr>
        <w:t>traffic, disabling HARQ can</w:t>
      </w:r>
      <w:r w:rsidRPr="0042153B">
        <w:rPr>
          <w:noProof/>
          <w:sz w:val="20"/>
          <w:szCs w:val="20"/>
          <w:lang w:eastAsia="zh-CN"/>
        </w:rPr>
        <w:t>’</w:t>
      </w:r>
      <w:r w:rsidRPr="0042153B">
        <w:rPr>
          <w:rFonts w:hint="eastAsia"/>
          <w:noProof/>
          <w:sz w:val="20"/>
          <w:szCs w:val="20"/>
          <w:lang w:eastAsia="zh-CN"/>
        </w:rPr>
        <w:t>t bring benefits to improve data transmission capability. C</w:t>
      </w:r>
      <w:r w:rsidRPr="0042153B">
        <w:rPr>
          <w:noProof/>
          <w:sz w:val="20"/>
          <w:szCs w:val="20"/>
          <w:lang w:eastAsia="zh-CN"/>
        </w:rPr>
        <w:t>onsequently</w:t>
      </w:r>
      <w:r w:rsidRPr="0042153B">
        <w:rPr>
          <w:rFonts w:hint="eastAsia"/>
          <w:noProof/>
          <w:sz w:val="20"/>
          <w:szCs w:val="20"/>
          <w:lang w:eastAsia="zh-CN"/>
        </w:rPr>
        <w:t>,</w:t>
      </w:r>
      <w:r w:rsidRPr="0042153B">
        <w:rPr>
          <w:noProof/>
          <w:sz w:val="20"/>
          <w:szCs w:val="20"/>
          <w:lang w:eastAsia="zh-CN"/>
        </w:rPr>
        <w:t xml:space="preserve"> it is not recommended to disable HARQ feedback.</w:t>
      </w:r>
    </w:p>
    <w:p w:rsidR="0042153B" w:rsidRPr="00EA6349" w:rsidRDefault="0042153B" w:rsidP="0042153B">
      <w:pPr>
        <w:widowControl w:val="0"/>
        <w:snapToGrid/>
        <w:rPr>
          <w:b/>
          <w:sz w:val="20"/>
          <w:szCs w:val="20"/>
          <w:lang w:eastAsia="zh-CN"/>
        </w:rPr>
      </w:pPr>
      <w:r w:rsidRPr="00EA6349">
        <w:rPr>
          <w:b/>
          <w:sz w:val="20"/>
          <w:szCs w:val="20"/>
          <w:lang w:eastAsia="zh-CN"/>
        </w:rPr>
        <w:t>O</w:t>
      </w:r>
      <w:r w:rsidRPr="00EA6349">
        <w:rPr>
          <w:rFonts w:hint="eastAsia"/>
          <w:b/>
          <w:sz w:val="20"/>
          <w:szCs w:val="20"/>
          <w:lang w:eastAsia="zh-CN"/>
        </w:rPr>
        <w:t xml:space="preserve">bservation </w:t>
      </w:r>
      <w:r w:rsidR="004C1A0E">
        <w:rPr>
          <w:rFonts w:hint="eastAsia"/>
          <w:b/>
          <w:sz w:val="20"/>
          <w:szCs w:val="20"/>
          <w:lang w:eastAsia="zh-CN"/>
        </w:rPr>
        <w:t>1</w:t>
      </w:r>
      <w:r w:rsidRPr="00EA6349">
        <w:rPr>
          <w:rFonts w:hint="eastAsia"/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Disabling HARQ feedback doesn</w:t>
      </w:r>
      <w:r>
        <w:rPr>
          <w:b/>
          <w:sz w:val="20"/>
          <w:szCs w:val="20"/>
          <w:lang w:eastAsia="zh-CN"/>
        </w:rPr>
        <w:t>’</w:t>
      </w:r>
      <w:r>
        <w:rPr>
          <w:rFonts w:hint="eastAsia"/>
          <w:b/>
          <w:sz w:val="20"/>
          <w:szCs w:val="20"/>
          <w:lang w:eastAsia="zh-CN"/>
        </w:rPr>
        <w:t>t show clear benefit to NB-</w:t>
      </w:r>
      <w:proofErr w:type="spellStart"/>
      <w:r>
        <w:rPr>
          <w:rFonts w:hint="eastAsia"/>
          <w:b/>
          <w:sz w:val="20"/>
          <w:szCs w:val="20"/>
          <w:lang w:eastAsia="zh-CN"/>
        </w:rPr>
        <w:t>IoT</w:t>
      </w:r>
      <w:proofErr w:type="spellEnd"/>
      <w:r w:rsidR="004C1A0E">
        <w:rPr>
          <w:rFonts w:hint="eastAsia"/>
          <w:b/>
          <w:sz w:val="20"/>
          <w:szCs w:val="20"/>
          <w:lang w:eastAsia="zh-CN"/>
        </w:rPr>
        <w:t xml:space="preserve"> NTN</w:t>
      </w:r>
      <w:r w:rsidRPr="004C1A0E">
        <w:rPr>
          <w:b/>
          <w:sz w:val="20"/>
          <w:szCs w:val="20"/>
          <w:lang w:eastAsia="zh-CN"/>
        </w:rPr>
        <w:t xml:space="preserve"> and </w:t>
      </w:r>
      <w:proofErr w:type="spellStart"/>
      <w:r w:rsidRPr="004C1A0E">
        <w:rPr>
          <w:b/>
          <w:sz w:val="20"/>
          <w:szCs w:val="20"/>
          <w:lang w:eastAsia="zh-CN"/>
        </w:rPr>
        <w:t>CEmode</w:t>
      </w:r>
      <w:r w:rsidRPr="004C1A0E">
        <w:rPr>
          <w:rFonts w:hint="eastAsia"/>
          <w:b/>
          <w:sz w:val="20"/>
          <w:szCs w:val="20"/>
          <w:lang w:eastAsia="zh-CN"/>
        </w:rPr>
        <w:t>A</w:t>
      </w:r>
      <w:proofErr w:type="spellEnd"/>
      <w:r w:rsidRPr="0042153B">
        <w:rPr>
          <w:rFonts w:hint="eastAsia"/>
          <w:b/>
          <w:sz w:val="20"/>
          <w:szCs w:val="20"/>
          <w:lang w:eastAsia="zh-CN"/>
        </w:rPr>
        <w:t xml:space="preserve"> </w:t>
      </w:r>
      <w:proofErr w:type="spellStart"/>
      <w:r w:rsidRPr="00FC07B0">
        <w:rPr>
          <w:b/>
          <w:sz w:val="20"/>
          <w:szCs w:val="20"/>
          <w:lang w:eastAsia="zh-CN"/>
        </w:rPr>
        <w:t>eMTC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</w:t>
      </w:r>
      <w:r w:rsidR="004C1A0E">
        <w:rPr>
          <w:rFonts w:hint="eastAsia"/>
          <w:b/>
          <w:sz w:val="20"/>
          <w:szCs w:val="20"/>
          <w:lang w:eastAsia="zh-CN"/>
        </w:rPr>
        <w:t>use case.</w:t>
      </w:r>
    </w:p>
    <w:p w:rsidR="00AE6B37" w:rsidRPr="00AE6B37" w:rsidRDefault="0042153B" w:rsidP="004C1A0E">
      <w:pPr>
        <w:widowControl w:val="0"/>
        <w:snapToGrid/>
        <w:rPr>
          <w:noProof/>
          <w:sz w:val="20"/>
          <w:szCs w:val="20"/>
          <w:lang w:eastAsia="zh-CN"/>
        </w:rPr>
      </w:pPr>
      <w:r w:rsidRPr="006F68A5">
        <w:rPr>
          <w:b/>
          <w:sz w:val="20"/>
          <w:szCs w:val="20"/>
          <w:lang w:eastAsia="zh-CN"/>
        </w:rPr>
        <w:t xml:space="preserve">Proposal </w:t>
      </w:r>
      <w:r w:rsidR="004C1A0E">
        <w:rPr>
          <w:rFonts w:hint="eastAsia"/>
          <w:b/>
          <w:sz w:val="20"/>
          <w:szCs w:val="20"/>
          <w:lang w:eastAsia="zh-CN"/>
        </w:rPr>
        <w:t>2</w:t>
      </w:r>
      <w:r w:rsidRPr="006F68A5">
        <w:rPr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</w:t>
      </w:r>
      <w:r w:rsidRPr="00270C31">
        <w:rPr>
          <w:b/>
          <w:sz w:val="20"/>
          <w:szCs w:val="20"/>
          <w:lang w:eastAsia="zh-CN"/>
        </w:rPr>
        <w:t xml:space="preserve">No </w:t>
      </w:r>
      <w:r w:rsidRPr="00270C31">
        <w:rPr>
          <w:rFonts w:hint="eastAsia"/>
          <w:b/>
          <w:sz w:val="20"/>
          <w:szCs w:val="20"/>
          <w:lang w:eastAsia="zh-CN"/>
        </w:rPr>
        <w:t>enhancement</w:t>
      </w:r>
      <w:r w:rsidRPr="00270C31">
        <w:rPr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 xml:space="preserve">in </w:t>
      </w:r>
      <w:r w:rsidRPr="006661DC">
        <w:rPr>
          <w:b/>
          <w:sz w:val="20"/>
          <w:szCs w:val="20"/>
          <w:lang w:eastAsia="zh-CN"/>
        </w:rPr>
        <w:t>disabling HARQ feedback</w:t>
      </w:r>
      <w:r w:rsidRPr="00270C31">
        <w:rPr>
          <w:b/>
          <w:sz w:val="20"/>
          <w:szCs w:val="20"/>
          <w:lang w:eastAsia="zh-CN"/>
        </w:rPr>
        <w:t xml:space="preserve"> is </w:t>
      </w:r>
      <w:r w:rsidRPr="00270C31">
        <w:rPr>
          <w:rFonts w:hint="eastAsia"/>
          <w:b/>
          <w:sz w:val="20"/>
          <w:szCs w:val="20"/>
          <w:lang w:eastAsia="zh-CN"/>
        </w:rPr>
        <w:t>need</w:t>
      </w:r>
      <w:r w:rsidRPr="00270C31">
        <w:rPr>
          <w:b/>
          <w:sz w:val="20"/>
          <w:szCs w:val="20"/>
          <w:lang w:eastAsia="zh-CN"/>
        </w:rPr>
        <w:t xml:space="preserve">ed for </w:t>
      </w:r>
      <w:r w:rsidRPr="00270C31">
        <w:rPr>
          <w:rFonts w:hint="eastAsia"/>
          <w:b/>
          <w:sz w:val="20"/>
          <w:szCs w:val="20"/>
          <w:lang w:eastAsia="zh-CN"/>
        </w:rPr>
        <w:t xml:space="preserve">HARQ in </w:t>
      </w:r>
      <w:r>
        <w:rPr>
          <w:rFonts w:hint="eastAsia"/>
          <w:b/>
          <w:sz w:val="20"/>
          <w:szCs w:val="20"/>
          <w:lang w:eastAsia="zh-CN"/>
        </w:rPr>
        <w:t>NB-</w:t>
      </w:r>
      <w:proofErr w:type="spellStart"/>
      <w:r w:rsidRPr="004C1A0E">
        <w:rPr>
          <w:b/>
          <w:sz w:val="20"/>
          <w:szCs w:val="20"/>
          <w:lang w:eastAsia="zh-CN"/>
        </w:rPr>
        <w:t>I</w:t>
      </w:r>
      <w:r w:rsidRPr="004C1A0E">
        <w:rPr>
          <w:rFonts w:hint="eastAsia"/>
          <w:b/>
          <w:sz w:val="20"/>
          <w:szCs w:val="20"/>
          <w:lang w:eastAsia="zh-CN"/>
        </w:rPr>
        <w:t>o</w:t>
      </w:r>
      <w:r w:rsidRPr="004C1A0E">
        <w:rPr>
          <w:b/>
          <w:sz w:val="20"/>
          <w:szCs w:val="20"/>
          <w:lang w:eastAsia="zh-CN"/>
        </w:rPr>
        <w:t>T</w:t>
      </w:r>
      <w:proofErr w:type="spellEnd"/>
      <w:r w:rsidRPr="004C1A0E">
        <w:rPr>
          <w:b/>
          <w:sz w:val="20"/>
          <w:szCs w:val="20"/>
          <w:lang w:eastAsia="zh-CN"/>
        </w:rPr>
        <w:t xml:space="preserve"> NTN and </w:t>
      </w:r>
      <w:proofErr w:type="spellStart"/>
      <w:r w:rsidRPr="004C1A0E">
        <w:rPr>
          <w:b/>
          <w:sz w:val="20"/>
          <w:szCs w:val="20"/>
          <w:lang w:eastAsia="zh-CN"/>
        </w:rPr>
        <w:t>CEmode</w:t>
      </w:r>
      <w:r w:rsidRPr="004C1A0E">
        <w:rPr>
          <w:rFonts w:hint="eastAsia"/>
          <w:b/>
          <w:sz w:val="20"/>
          <w:szCs w:val="20"/>
          <w:lang w:eastAsia="zh-CN"/>
        </w:rPr>
        <w:t>A</w:t>
      </w:r>
      <w:proofErr w:type="spellEnd"/>
      <w:r w:rsidRPr="00270C31">
        <w:rPr>
          <w:b/>
          <w:sz w:val="20"/>
          <w:szCs w:val="20"/>
          <w:lang w:eastAsia="zh-CN"/>
        </w:rPr>
        <w:t xml:space="preserve"> </w:t>
      </w:r>
      <w:proofErr w:type="spellStart"/>
      <w:r w:rsidR="00EE0836" w:rsidRPr="00FC07B0">
        <w:rPr>
          <w:b/>
          <w:sz w:val="20"/>
          <w:szCs w:val="20"/>
          <w:lang w:eastAsia="zh-CN"/>
        </w:rPr>
        <w:t>eMTC</w:t>
      </w:r>
      <w:proofErr w:type="spellEnd"/>
      <w:r w:rsidR="00EE0836">
        <w:rPr>
          <w:rFonts w:hint="eastAsia"/>
          <w:b/>
          <w:sz w:val="20"/>
          <w:szCs w:val="20"/>
          <w:lang w:eastAsia="zh-CN"/>
        </w:rPr>
        <w:t xml:space="preserve"> </w:t>
      </w:r>
      <w:r w:rsidRPr="00270C31">
        <w:rPr>
          <w:b/>
          <w:sz w:val="20"/>
          <w:szCs w:val="20"/>
          <w:lang w:eastAsia="zh-CN"/>
        </w:rPr>
        <w:t>over satellite</w:t>
      </w:r>
      <w:r w:rsidRPr="00270C31">
        <w:rPr>
          <w:rFonts w:hint="eastAsia"/>
          <w:b/>
          <w:sz w:val="20"/>
          <w:szCs w:val="20"/>
          <w:lang w:eastAsia="zh-CN"/>
        </w:rPr>
        <w:t xml:space="preserve">. </w:t>
      </w:r>
    </w:p>
    <w:p w:rsidR="001C6365" w:rsidRDefault="00C52E6B" w:rsidP="00D64953">
      <w:pPr>
        <w:rPr>
          <w:noProof/>
          <w:color w:val="000000" w:themeColor="text1"/>
          <w:sz w:val="20"/>
          <w:szCs w:val="20"/>
          <w:lang w:eastAsia="zh-CN"/>
        </w:rPr>
      </w:pPr>
      <w:r>
        <w:rPr>
          <w:rFonts w:hint="eastAsia"/>
          <w:noProof/>
          <w:sz w:val="20"/>
          <w:szCs w:val="20"/>
          <w:lang w:eastAsia="zh-CN"/>
        </w:rPr>
        <w:t>Moreover,</w:t>
      </w:r>
      <w:r w:rsidR="001C6365" w:rsidRPr="001C6365">
        <w:t xml:space="preserve"> </w:t>
      </w:r>
      <w:r w:rsidR="001C6365">
        <w:rPr>
          <w:rFonts w:hint="eastAsia"/>
          <w:noProof/>
          <w:sz w:val="20"/>
          <w:szCs w:val="20"/>
          <w:lang w:eastAsia="zh-CN"/>
        </w:rPr>
        <w:t>t</w:t>
      </w:r>
      <w:r w:rsidR="001C6365" w:rsidRPr="001C6365">
        <w:rPr>
          <w:noProof/>
          <w:sz w:val="20"/>
          <w:szCs w:val="20"/>
          <w:lang w:eastAsia="zh-CN"/>
        </w:rPr>
        <w:t>o ensure reliability</w:t>
      </w:r>
      <w:r w:rsidR="001C6365">
        <w:rPr>
          <w:rFonts w:hint="eastAsia"/>
          <w:noProof/>
          <w:sz w:val="20"/>
          <w:szCs w:val="20"/>
          <w:lang w:eastAsia="zh-CN"/>
        </w:rPr>
        <w:t>,</w:t>
      </w:r>
      <w:r w:rsidR="00327D03" w:rsidRPr="00327D03">
        <w:rPr>
          <w:noProof/>
          <w:color w:val="000000" w:themeColor="text1"/>
          <w:sz w:val="20"/>
          <w:szCs w:val="20"/>
          <w:lang w:eastAsia="zh-CN"/>
        </w:rPr>
        <w:t xml:space="preserve"> </w:t>
      </w:r>
      <w:r w:rsidR="00327D03" w:rsidRPr="00E20A46">
        <w:rPr>
          <w:noProof/>
          <w:color w:val="000000" w:themeColor="text1"/>
          <w:sz w:val="20"/>
          <w:szCs w:val="20"/>
          <w:lang w:eastAsia="zh-CN"/>
        </w:rPr>
        <w:t>totally disabling the HARQ feedback should be avoided</w:t>
      </w:r>
      <w:r w:rsidR="00327D03" w:rsidRPr="00E20A46">
        <w:rPr>
          <w:rFonts w:hint="eastAsia"/>
          <w:noProof/>
          <w:color w:val="000000" w:themeColor="text1"/>
          <w:sz w:val="20"/>
          <w:szCs w:val="20"/>
          <w:lang w:eastAsia="zh-CN"/>
        </w:rPr>
        <w:t>, and a</w:t>
      </w:r>
      <w:r w:rsidR="00327D03" w:rsidRPr="00E20A46">
        <w:rPr>
          <w:noProof/>
          <w:color w:val="000000" w:themeColor="text1"/>
          <w:sz w:val="20"/>
          <w:szCs w:val="20"/>
          <w:lang w:eastAsia="zh-CN"/>
        </w:rPr>
        <w:t xml:space="preserve">t least one HARQ process </w:t>
      </w:r>
      <w:r w:rsidR="00327D03" w:rsidRPr="00E20A46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with </w:t>
      </w:r>
      <w:r w:rsidR="00327D03" w:rsidRPr="00E20A46">
        <w:rPr>
          <w:noProof/>
          <w:color w:val="000000" w:themeColor="text1"/>
          <w:sz w:val="20"/>
          <w:szCs w:val="20"/>
          <w:lang w:eastAsia="zh-CN"/>
        </w:rPr>
        <w:t xml:space="preserve">feedback </w:t>
      </w:r>
      <w:r w:rsidR="00327D03" w:rsidRPr="00E20A46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needs to be </w:t>
      </w:r>
      <w:r w:rsidR="00327D03" w:rsidRPr="00E20A46">
        <w:rPr>
          <w:noProof/>
          <w:color w:val="000000" w:themeColor="text1"/>
          <w:sz w:val="20"/>
          <w:szCs w:val="20"/>
          <w:lang w:eastAsia="zh-CN"/>
        </w:rPr>
        <w:t>configured.</w:t>
      </w:r>
      <w:r w:rsidR="001C6365" w:rsidRPr="001C6365">
        <w:t xml:space="preserve"> </w:t>
      </w:r>
      <w:r w:rsidR="004F0319">
        <w:rPr>
          <w:rFonts w:hint="eastAsia"/>
          <w:noProof/>
          <w:color w:val="000000" w:themeColor="text1"/>
          <w:sz w:val="20"/>
          <w:szCs w:val="20"/>
          <w:lang w:eastAsia="zh-CN"/>
        </w:rPr>
        <w:t>At the same time</w:t>
      </w:r>
      <w:r w:rsidR="001C6365" w:rsidRPr="001C6365">
        <w:rPr>
          <w:noProof/>
          <w:color w:val="000000" w:themeColor="text1"/>
          <w:sz w:val="20"/>
          <w:szCs w:val="20"/>
          <w:lang w:eastAsia="zh-CN"/>
        </w:rPr>
        <w:t>, it is not allowed to disable HARQ process in case of single HARQ process</w:t>
      </w:r>
      <w:r w:rsidR="001C6365">
        <w:rPr>
          <w:rFonts w:hint="eastAsia"/>
          <w:noProof/>
          <w:color w:val="000000" w:themeColor="text1"/>
          <w:sz w:val="20"/>
          <w:szCs w:val="20"/>
          <w:lang w:eastAsia="zh-CN"/>
        </w:rPr>
        <w:t>.</w:t>
      </w:r>
    </w:p>
    <w:p w:rsidR="003A1E70" w:rsidRDefault="001C6365" w:rsidP="00D64953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 w:rsidR="004C1A0E">
        <w:rPr>
          <w:rFonts w:hint="eastAsia"/>
          <w:b/>
          <w:noProof/>
          <w:sz w:val="20"/>
          <w:szCs w:val="20"/>
          <w:lang w:eastAsia="zh-CN"/>
        </w:rPr>
        <w:t>3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ED5955">
        <w:rPr>
          <w:b/>
          <w:noProof/>
          <w:sz w:val="20"/>
          <w:szCs w:val="20"/>
          <w:lang w:eastAsia="zh-CN"/>
        </w:rPr>
        <w:t xml:space="preserve"> Enabling/disabling on HARQ feedback for downlink transmission should be at least configurable per HARQ process via UE specific RRC signal</w:t>
      </w:r>
      <w:r w:rsidRPr="00ED5955">
        <w:rPr>
          <w:rFonts w:hint="eastAsia"/>
          <w:b/>
          <w:noProof/>
          <w:sz w:val="20"/>
          <w:szCs w:val="20"/>
          <w:lang w:eastAsia="zh-CN"/>
        </w:rPr>
        <w:t>l</w:t>
      </w:r>
      <w:r w:rsidRPr="00ED5955">
        <w:rPr>
          <w:b/>
          <w:noProof/>
          <w:sz w:val="20"/>
          <w:szCs w:val="20"/>
          <w:lang w:eastAsia="zh-CN"/>
        </w:rPr>
        <w:t>ing</w:t>
      </w:r>
      <w:r w:rsidRPr="00ED5955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BA2A0C" w:rsidRPr="00700CA5" w:rsidRDefault="00BA2A0C" w:rsidP="00D64953">
      <w:pPr>
        <w:rPr>
          <w:b/>
          <w:noProof/>
          <w:sz w:val="20"/>
          <w:szCs w:val="20"/>
          <w:lang w:eastAsia="zh-CN"/>
        </w:rPr>
      </w:pPr>
    </w:p>
    <w:p w:rsidR="009924F1" w:rsidRDefault="009924F1" w:rsidP="009924F1">
      <w:pPr>
        <w:pStyle w:val="2"/>
        <w:numPr>
          <w:ilvl w:val="1"/>
          <w:numId w:val="3"/>
        </w:numPr>
        <w:rPr>
          <w:lang w:eastAsia="zh-CN"/>
        </w:rPr>
      </w:pPr>
      <w:r w:rsidRPr="009924F1">
        <w:rPr>
          <w:lang w:eastAsia="zh-CN"/>
        </w:rPr>
        <w:t xml:space="preserve">Reduced PDCCH </w:t>
      </w:r>
      <w:bookmarkStart w:id="6" w:name="OLE_LINK11"/>
      <w:bookmarkStart w:id="7" w:name="OLE_LINK12"/>
      <w:r w:rsidRPr="009924F1">
        <w:rPr>
          <w:lang w:eastAsia="zh-CN"/>
        </w:rPr>
        <w:t>monitoring</w:t>
      </w:r>
      <w:bookmarkEnd w:id="6"/>
      <w:bookmarkEnd w:id="7"/>
    </w:p>
    <w:p w:rsidR="00C13EB3" w:rsidRPr="00700340" w:rsidRDefault="004B3DF2" w:rsidP="00181D71">
      <w:pPr>
        <w:rPr>
          <w:noProof/>
          <w:color w:val="000000" w:themeColor="text1"/>
          <w:sz w:val="20"/>
          <w:szCs w:val="20"/>
          <w:lang w:eastAsia="zh-CN"/>
        </w:rPr>
      </w:pPr>
      <w:r w:rsidRPr="00700340">
        <w:rPr>
          <w:noProof/>
          <w:color w:val="000000" w:themeColor="text1"/>
          <w:sz w:val="20"/>
          <w:szCs w:val="20"/>
          <w:lang w:eastAsia="zh-CN"/>
        </w:rPr>
        <w:t>S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ince </w:t>
      </w:r>
      <w:r w:rsidRPr="00700340">
        <w:rPr>
          <w:noProof/>
          <w:color w:val="000000" w:themeColor="text1"/>
          <w:sz w:val="20"/>
          <w:szCs w:val="20"/>
          <w:lang w:eastAsia="zh-CN"/>
        </w:rPr>
        <w:t>low power consumption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is </w:t>
      </w:r>
      <w:r w:rsidRPr="00700340">
        <w:rPr>
          <w:noProof/>
          <w:color w:val="000000" w:themeColor="text1"/>
          <w:sz w:val="20"/>
          <w:szCs w:val="20"/>
          <w:lang w:eastAsia="zh-CN"/>
        </w:rPr>
        <w:t>the main characteristic of IoT device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s</w:t>
      </w:r>
      <w:r w:rsidRPr="00700340">
        <w:rPr>
          <w:noProof/>
          <w:color w:val="000000" w:themeColor="text1"/>
          <w:sz w:val="20"/>
          <w:szCs w:val="20"/>
          <w:lang w:eastAsia="zh-CN"/>
        </w:rPr>
        <w:t>,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</w:t>
      </w:r>
      <w:r w:rsidRPr="00700340">
        <w:rPr>
          <w:noProof/>
          <w:color w:val="000000" w:themeColor="text1"/>
          <w:sz w:val="20"/>
          <w:szCs w:val="20"/>
          <w:lang w:eastAsia="zh-CN"/>
        </w:rPr>
        <w:t>reducing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P</w:t>
      </w:r>
      <w:r w:rsidRPr="00700340">
        <w:rPr>
          <w:noProof/>
          <w:color w:val="000000" w:themeColor="text1"/>
          <w:sz w:val="20"/>
          <w:szCs w:val="20"/>
          <w:lang w:eastAsia="zh-CN"/>
        </w:rPr>
        <w:t>DCCH monitoring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</w:t>
      </w:r>
      <w:r w:rsidRPr="00700340">
        <w:rPr>
          <w:noProof/>
          <w:color w:val="000000" w:themeColor="text1"/>
          <w:sz w:val="20"/>
          <w:szCs w:val="20"/>
          <w:lang w:eastAsia="zh-CN"/>
        </w:rPr>
        <w:t>is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</w:t>
      </w:r>
      <w:r w:rsidRPr="00700340">
        <w:rPr>
          <w:noProof/>
          <w:color w:val="000000" w:themeColor="text1"/>
          <w:sz w:val="20"/>
          <w:szCs w:val="20"/>
          <w:lang w:eastAsia="zh-CN"/>
        </w:rPr>
        <w:t>a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n</w:t>
      </w:r>
      <w:r w:rsidRPr="00700340">
        <w:rPr>
          <w:noProof/>
          <w:color w:val="000000" w:themeColor="text1"/>
          <w:sz w:val="20"/>
          <w:szCs w:val="20"/>
          <w:lang w:eastAsia="zh-CN"/>
        </w:rPr>
        <w:t xml:space="preserve"> 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LTE </w:t>
      </w:r>
      <w:r w:rsidRPr="00700340">
        <w:rPr>
          <w:noProof/>
          <w:color w:val="000000" w:themeColor="text1"/>
          <w:sz w:val="20"/>
          <w:szCs w:val="20"/>
          <w:lang w:eastAsia="zh-CN"/>
        </w:rPr>
        <w:t>IoT feature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, which</w:t>
      </w:r>
      <w:r w:rsidRPr="00700340">
        <w:rPr>
          <w:noProof/>
          <w:color w:val="000000" w:themeColor="text1"/>
          <w:sz w:val="20"/>
          <w:szCs w:val="20"/>
          <w:lang w:eastAsia="zh-CN"/>
        </w:rPr>
        <w:t xml:space="preserve"> is related to whether there is an available HARQ process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.</w:t>
      </w:r>
      <w:r w:rsidR="00C13EB3" w:rsidRPr="00700340">
        <w:rPr>
          <w:noProof/>
          <w:color w:val="000000" w:themeColor="text1"/>
          <w:sz w:val="20"/>
          <w:szCs w:val="20"/>
          <w:lang w:eastAsia="zh-CN"/>
        </w:rPr>
        <w:t xml:space="preserve"> S</w:t>
      </w:r>
      <w:r w:rsidR="00C13EB3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ince </w:t>
      </w:r>
      <w:r w:rsidR="00C13EB3" w:rsidRPr="00700340">
        <w:rPr>
          <w:noProof/>
          <w:color w:val="000000" w:themeColor="text1"/>
          <w:sz w:val="20"/>
          <w:szCs w:val="20"/>
          <w:lang w:eastAsia="zh-CN"/>
        </w:rPr>
        <w:t>it is not allowed to disable HARQ process in case of single HARQ process</w:t>
      </w:r>
      <w:r w:rsidR="00C13EB3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, t</w:t>
      </w:r>
      <w:r w:rsidR="00C13EB3" w:rsidRPr="00700340">
        <w:rPr>
          <w:noProof/>
          <w:color w:val="000000" w:themeColor="text1"/>
          <w:sz w:val="20"/>
          <w:szCs w:val="20"/>
          <w:lang w:eastAsia="zh-CN"/>
        </w:rPr>
        <w:t>he PDCCH would not be received</w:t>
      </w:r>
      <w:r w:rsidR="00C13EB3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before </w:t>
      </w:r>
      <w:r w:rsidR="00C13EB3" w:rsidRPr="00700340">
        <w:rPr>
          <w:noProof/>
          <w:color w:val="000000" w:themeColor="text1"/>
          <w:sz w:val="20"/>
          <w:szCs w:val="20"/>
          <w:lang w:eastAsia="zh-CN"/>
        </w:rPr>
        <w:t>RTT after the end of the transmission of the corresponding PUSCH</w:t>
      </w:r>
      <w:r w:rsidR="00C13EB3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.</w:t>
      </w:r>
      <w:r w:rsidR="00181D71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</w:t>
      </w:r>
      <w:r w:rsidR="00C13EB3" w:rsidRPr="00700340">
        <w:rPr>
          <w:noProof/>
          <w:color w:val="000000" w:themeColor="text1"/>
          <w:sz w:val="20"/>
          <w:szCs w:val="20"/>
          <w:lang w:eastAsia="zh-CN"/>
        </w:rPr>
        <w:t>T</w:t>
      </w:r>
      <w:r w:rsidR="00C13EB3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herefore f</w:t>
      </w:r>
      <w:r w:rsidR="00C13EB3" w:rsidRPr="00700340">
        <w:rPr>
          <w:noProof/>
          <w:color w:val="000000" w:themeColor="text1"/>
          <w:sz w:val="20"/>
          <w:szCs w:val="20"/>
          <w:lang w:eastAsia="zh-CN"/>
        </w:rPr>
        <w:t>or a</w:t>
      </w:r>
      <w:r w:rsidR="00762F11">
        <w:rPr>
          <w:rFonts w:hint="eastAsia"/>
          <w:noProof/>
          <w:color w:val="000000" w:themeColor="text1"/>
          <w:sz w:val="20"/>
          <w:szCs w:val="20"/>
          <w:lang w:eastAsia="zh-CN"/>
        </w:rPr>
        <w:t>n</w:t>
      </w:r>
      <w:r w:rsidR="00C13EB3" w:rsidRPr="00700340">
        <w:rPr>
          <w:noProof/>
          <w:color w:val="000000" w:themeColor="text1"/>
          <w:sz w:val="20"/>
          <w:szCs w:val="20"/>
          <w:lang w:eastAsia="zh-CN"/>
        </w:rPr>
        <w:t xml:space="preserve"> NTN UE that is configured with one</w:t>
      </w:r>
      <w:r w:rsidR="00C13EB3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</w:t>
      </w:r>
      <w:r w:rsidR="00C13EB3" w:rsidRPr="00700340">
        <w:rPr>
          <w:noProof/>
          <w:color w:val="000000" w:themeColor="text1"/>
          <w:sz w:val="20"/>
          <w:szCs w:val="20"/>
          <w:lang w:eastAsia="zh-CN"/>
        </w:rPr>
        <w:t>HARQ process</w:t>
      </w:r>
      <w:r w:rsidR="00C13EB3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,</w:t>
      </w:r>
      <w:r w:rsidR="00C13EB3" w:rsidRPr="00700340">
        <w:rPr>
          <w:noProof/>
          <w:color w:val="000000" w:themeColor="text1"/>
          <w:sz w:val="20"/>
          <w:szCs w:val="20"/>
          <w:lang w:eastAsia="zh-CN"/>
        </w:rPr>
        <w:t xml:space="preserve"> the UE does not monitor PDCCH until the RTT time has ela</w:t>
      </w:r>
      <w:r w:rsidR="000F38C2">
        <w:rPr>
          <w:noProof/>
          <w:color w:val="000000" w:themeColor="text1"/>
          <w:sz w:val="20"/>
          <w:szCs w:val="20"/>
          <w:lang w:eastAsia="zh-CN"/>
        </w:rPr>
        <w:t>psed from the end of the PUSCH.</w:t>
      </w:r>
    </w:p>
    <w:p w:rsidR="00EA45AE" w:rsidRPr="00700340" w:rsidRDefault="00EA45AE" w:rsidP="00700340">
      <w:pPr>
        <w:rPr>
          <w:b/>
          <w:noProof/>
          <w:sz w:val="20"/>
          <w:szCs w:val="20"/>
          <w:lang w:eastAsia="zh-CN"/>
        </w:rPr>
      </w:pPr>
      <w:r w:rsidRPr="00700340">
        <w:rPr>
          <w:b/>
          <w:noProof/>
          <w:sz w:val="20"/>
          <w:szCs w:val="20"/>
          <w:lang w:eastAsia="zh-CN"/>
        </w:rPr>
        <w:lastRenderedPageBreak/>
        <w:t xml:space="preserve">Proposal </w:t>
      </w:r>
      <w:r w:rsidR="00700CA5">
        <w:rPr>
          <w:rFonts w:hint="eastAsia"/>
          <w:b/>
          <w:noProof/>
          <w:sz w:val="20"/>
          <w:szCs w:val="20"/>
          <w:lang w:eastAsia="zh-CN"/>
        </w:rPr>
        <w:t>4</w:t>
      </w:r>
      <w:r w:rsidRPr="00700340">
        <w:rPr>
          <w:b/>
          <w:noProof/>
          <w:sz w:val="20"/>
          <w:szCs w:val="20"/>
          <w:lang w:eastAsia="zh-CN"/>
        </w:rPr>
        <w:t>: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F</w:t>
      </w:r>
      <w:r w:rsidRPr="00700340">
        <w:rPr>
          <w:b/>
          <w:noProof/>
          <w:sz w:val="20"/>
          <w:szCs w:val="20"/>
          <w:lang w:eastAsia="zh-CN"/>
        </w:rPr>
        <w:t xml:space="preserve">or an NTN UE configured with one HARQ process and for which HARQ feedback is enabled, the UE </w:t>
      </w:r>
      <w:r w:rsidR="00ED0F12">
        <w:rPr>
          <w:rFonts w:hint="eastAsia"/>
          <w:b/>
          <w:noProof/>
          <w:sz w:val="20"/>
          <w:szCs w:val="20"/>
          <w:lang w:eastAsia="zh-CN"/>
        </w:rPr>
        <w:t xml:space="preserve">will </w:t>
      </w:r>
      <w:r w:rsidRPr="00700340">
        <w:rPr>
          <w:b/>
          <w:noProof/>
          <w:sz w:val="20"/>
          <w:szCs w:val="20"/>
          <w:lang w:eastAsia="zh-CN"/>
        </w:rPr>
        <w:t>not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monitor PDCCH until the RTT time has elapsed from the end of the PUSCH.</w:t>
      </w:r>
    </w:p>
    <w:p w:rsidR="00095154" w:rsidRPr="00700340" w:rsidRDefault="00BB26B1" w:rsidP="001526BE">
      <w:pPr>
        <w:rPr>
          <w:noProof/>
          <w:color w:val="000000" w:themeColor="text1"/>
          <w:sz w:val="20"/>
          <w:szCs w:val="20"/>
          <w:lang w:eastAsia="zh-CN"/>
        </w:rPr>
      </w:pPr>
      <w:r w:rsidRPr="00700340">
        <w:rPr>
          <w:noProof/>
          <w:color w:val="000000" w:themeColor="text1"/>
          <w:sz w:val="20"/>
          <w:szCs w:val="20"/>
          <w:lang w:eastAsia="zh-CN"/>
        </w:rPr>
        <w:t>W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hen </w:t>
      </w:r>
      <w:r w:rsidR="00E9720B" w:rsidRPr="00700340">
        <w:rPr>
          <w:noProof/>
          <w:color w:val="000000" w:themeColor="text1"/>
          <w:sz w:val="20"/>
          <w:szCs w:val="20"/>
          <w:lang w:eastAsia="zh-CN"/>
        </w:rPr>
        <w:t>a</w:t>
      </w:r>
      <w:r w:rsidR="00AF6C7D">
        <w:rPr>
          <w:rFonts w:hint="eastAsia"/>
          <w:noProof/>
          <w:color w:val="000000" w:themeColor="text1"/>
          <w:sz w:val="20"/>
          <w:szCs w:val="20"/>
          <w:lang w:eastAsia="zh-CN"/>
        </w:rPr>
        <w:t>n</w:t>
      </w:r>
      <w:r w:rsidR="00E9720B" w:rsidRPr="00700340">
        <w:rPr>
          <w:noProof/>
          <w:color w:val="000000" w:themeColor="text1"/>
          <w:sz w:val="20"/>
          <w:szCs w:val="20"/>
          <w:lang w:eastAsia="zh-CN"/>
        </w:rPr>
        <w:t xml:space="preserve"> </w:t>
      </w:r>
      <w:bookmarkStart w:id="8" w:name="OLE_LINK15"/>
      <w:bookmarkStart w:id="9" w:name="OLE_LINK16"/>
      <w:r w:rsidR="00AF6C7D" w:rsidRPr="00AF6C7D">
        <w:rPr>
          <w:noProof/>
          <w:color w:val="000000" w:themeColor="text1"/>
          <w:sz w:val="20"/>
          <w:szCs w:val="20"/>
          <w:lang w:eastAsia="zh-CN"/>
        </w:rPr>
        <w:t>NTN</w:t>
      </w:r>
      <w:bookmarkEnd w:id="8"/>
      <w:bookmarkEnd w:id="9"/>
      <w:r w:rsidR="00AF6C7D" w:rsidRPr="00AF6C7D">
        <w:rPr>
          <w:noProof/>
          <w:color w:val="000000" w:themeColor="text1"/>
          <w:sz w:val="20"/>
          <w:szCs w:val="20"/>
          <w:lang w:eastAsia="zh-CN"/>
        </w:rPr>
        <w:t xml:space="preserve"> </w:t>
      </w:r>
      <w:r w:rsidR="00E9720B" w:rsidRPr="00700340">
        <w:rPr>
          <w:noProof/>
          <w:color w:val="000000" w:themeColor="text1"/>
          <w:sz w:val="20"/>
          <w:szCs w:val="20"/>
          <w:lang w:eastAsia="zh-CN"/>
        </w:rPr>
        <w:t xml:space="preserve">NB-IoT UE is configured with higher layer parameter </w:t>
      </w:r>
      <w:proofErr w:type="spellStart"/>
      <w:r w:rsidR="00E9720B" w:rsidRPr="00700340">
        <w:rPr>
          <w:rFonts w:eastAsia="Batang"/>
          <w:i/>
          <w:sz w:val="20"/>
          <w:szCs w:val="20"/>
          <w:lang w:eastAsia="ko-KR"/>
        </w:rPr>
        <w:t>twoHARQ-ProcessesConfig</w:t>
      </w:r>
      <w:proofErr w:type="spellEnd"/>
      <w:r w:rsidR="00E9720B" w:rsidRPr="00700340">
        <w:rPr>
          <w:noProof/>
          <w:color w:val="000000" w:themeColor="text1"/>
          <w:sz w:val="20"/>
          <w:szCs w:val="20"/>
          <w:lang w:eastAsia="zh-CN"/>
        </w:rPr>
        <w:t xml:space="preserve"> or </w:t>
      </w:r>
      <w:proofErr w:type="spellStart"/>
      <w:r w:rsidR="00E9720B" w:rsidRPr="00700340">
        <w:rPr>
          <w:rFonts w:eastAsia="Batang"/>
          <w:i/>
          <w:sz w:val="20"/>
          <w:szCs w:val="20"/>
          <w:lang w:eastAsia="ko-KR"/>
        </w:rPr>
        <w:t>npusch-MultiTB-Config</w:t>
      </w:r>
      <w:proofErr w:type="spellEnd"/>
      <w:r w:rsidR="00E9720B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,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and two </w:t>
      </w:r>
      <w:r w:rsidR="008E3979" w:rsidRPr="00700340">
        <w:rPr>
          <w:noProof/>
          <w:color w:val="000000" w:themeColor="text1"/>
          <w:sz w:val="20"/>
          <w:szCs w:val="20"/>
          <w:lang w:eastAsia="zh-CN"/>
        </w:rPr>
        <w:t>processes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are scheduled together, </w:t>
      </w:r>
      <w:r w:rsidR="003D7C72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the </w:t>
      </w:r>
      <w:r w:rsidR="0048365F" w:rsidRPr="00700340">
        <w:rPr>
          <w:noProof/>
          <w:color w:val="000000" w:themeColor="text1"/>
          <w:sz w:val="20"/>
          <w:szCs w:val="20"/>
          <w:lang w:eastAsia="zh-CN"/>
        </w:rPr>
        <w:t>interval</w:t>
      </w:r>
      <w:r w:rsidR="00EA45AE" w:rsidRPr="00700340">
        <w:rPr>
          <w:noProof/>
          <w:color w:val="000000" w:themeColor="text1"/>
          <w:sz w:val="20"/>
          <w:szCs w:val="20"/>
          <w:lang w:eastAsia="zh-CN"/>
        </w:rPr>
        <w:t xml:space="preserve"> between </w:t>
      </w:r>
      <w:r w:rsidR="0048365F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two </w:t>
      </w:r>
      <w:r w:rsidR="003D7C72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PDCCH</w:t>
      </w:r>
      <w:r w:rsidR="00EA45AE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s</w:t>
      </w:r>
      <w:r w:rsidR="003D7C72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scheduled by the same HARQ ID</w:t>
      </w:r>
      <w:r w:rsidR="0048365F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is RTT + processing time, in which PDCCH monitor is meaningless.</w:t>
      </w:r>
    </w:p>
    <w:p w:rsidR="00EA45AE" w:rsidRPr="00700340" w:rsidRDefault="00EA45AE" w:rsidP="00700340">
      <w:pPr>
        <w:jc w:val="left"/>
        <w:rPr>
          <w:b/>
          <w:noProof/>
          <w:sz w:val="20"/>
          <w:szCs w:val="20"/>
          <w:lang w:eastAsia="zh-CN"/>
        </w:rPr>
      </w:pPr>
      <w:r w:rsidRPr="00700340">
        <w:rPr>
          <w:b/>
          <w:noProof/>
          <w:sz w:val="20"/>
          <w:szCs w:val="20"/>
          <w:lang w:eastAsia="zh-CN"/>
        </w:rPr>
        <w:t xml:space="preserve">Proposal </w:t>
      </w:r>
      <w:r w:rsidR="00700CA5">
        <w:rPr>
          <w:rFonts w:hint="eastAsia"/>
          <w:b/>
          <w:noProof/>
          <w:sz w:val="20"/>
          <w:szCs w:val="20"/>
          <w:lang w:eastAsia="zh-CN"/>
        </w:rPr>
        <w:t>5</w:t>
      </w:r>
      <w:r w:rsidRPr="00700340">
        <w:rPr>
          <w:b/>
          <w:noProof/>
          <w:sz w:val="20"/>
          <w:szCs w:val="20"/>
          <w:lang w:eastAsia="zh-CN"/>
        </w:rPr>
        <w:t>: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F</w:t>
      </w:r>
      <w:r w:rsidRPr="00700340">
        <w:rPr>
          <w:b/>
          <w:noProof/>
          <w:sz w:val="20"/>
          <w:szCs w:val="20"/>
          <w:lang w:eastAsia="zh-CN"/>
        </w:rPr>
        <w:t xml:space="preserve">or an NTN UE configured with </w:t>
      </w:r>
      <w:r w:rsidRPr="00700340">
        <w:rPr>
          <w:rFonts w:hint="eastAsia"/>
          <w:b/>
          <w:noProof/>
          <w:sz w:val="20"/>
          <w:szCs w:val="20"/>
          <w:lang w:eastAsia="zh-CN"/>
        </w:rPr>
        <w:t>two</w:t>
      </w:r>
      <w:r w:rsidRPr="00700340">
        <w:rPr>
          <w:b/>
          <w:noProof/>
          <w:sz w:val="20"/>
          <w:szCs w:val="20"/>
          <w:lang w:eastAsia="zh-CN"/>
        </w:rPr>
        <w:t xml:space="preserve"> HARQ process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es, and two </w:t>
      </w:r>
      <w:r w:rsidR="008E3979" w:rsidRPr="00700340">
        <w:rPr>
          <w:b/>
          <w:noProof/>
          <w:sz w:val="20"/>
          <w:szCs w:val="20"/>
          <w:lang w:eastAsia="zh-CN"/>
        </w:rPr>
        <w:t>processes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are scheduled together,</w:t>
      </w:r>
      <w:r w:rsidRPr="00700340">
        <w:rPr>
          <w:b/>
          <w:noProof/>
          <w:sz w:val="20"/>
          <w:szCs w:val="20"/>
          <w:lang w:eastAsia="zh-CN"/>
        </w:rPr>
        <w:t xml:space="preserve"> and for which HARQ feedback is enabled, the UE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can skip </w:t>
      </w:r>
      <w:r w:rsidRPr="00700340">
        <w:rPr>
          <w:b/>
          <w:noProof/>
          <w:sz w:val="20"/>
          <w:szCs w:val="20"/>
          <w:lang w:eastAsia="zh-CN"/>
        </w:rPr>
        <w:t>PDCCH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monitoring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until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RTT </w:t>
      </w:r>
      <w:r w:rsidRPr="00700340">
        <w:rPr>
          <w:b/>
          <w:noProof/>
          <w:sz w:val="20"/>
          <w:szCs w:val="20"/>
          <w:lang w:eastAsia="zh-CN"/>
        </w:rPr>
        <w:t>after the end of the reception of the last PD</w:t>
      </w:r>
      <w:r w:rsidRPr="00700340">
        <w:rPr>
          <w:rFonts w:hint="eastAsia"/>
          <w:b/>
          <w:noProof/>
          <w:sz w:val="20"/>
          <w:szCs w:val="20"/>
          <w:lang w:eastAsia="zh-CN"/>
        </w:rPr>
        <w:t>C</w:t>
      </w:r>
      <w:r w:rsidRPr="00700340">
        <w:rPr>
          <w:b/>
          <w:noProof/>
          <w:sz w:val="20"/>
          <w:szCs w:val="20"/>
          <w:lang w:eastAsia="zh-CN"/>
        </w:rPr>
        <w:t>CH</w:t>
      </w:r>
      <w:r w:rsidRPr="00700340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8E3979" w:rsidRPr="00700340" w:rsidRDefault="008E3979" w:rsidP="00700340">
      <w:pPr>
        <w:rPr>
          <w:noProof/>
          <w:color w:val="000000" w:themeColor="text1"/>
          <w:sz w:val="20"/>
          <w:szCs w:val="20"/>
          <w:lang w:eastAsia="zh-CN"/>
        </w:rPr>
      </w:pPr>
      <w:r w:rsidRPr="00700340">
        <w:rPr>
          <w:noProof/>
          <w:color w:val="000000" w:themeColor="text1"/>
          <w:sz w:val="20"/>
          <w:szCs w:val="20"/>
          <w:lang w:eastAsia="zh-CN"/>
        </w:rPr>
        <w:t>W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hen </w:t>
      </w:r>
      <w:r w:rsidRPr="00700340">
        <w:rPr>
          <w:noProof/>
          <w:color w:val="000000" w:themeColor="text1"/>
          <w:sz w:val="20"/>
          <w:szCs w:val="20"/>
          <w:lang w:eastAsia="zh-CN"/>
        </w:rPr>
        <w:t>a</w:t>
      </w:r>
      <w:r w:rsidR="00AF6C7D">
        <w:rPr>
          <w:rFonts w:hint="eastAsia"/>
          <w:noProof/>
          <w:color w:val="000000" w:themeColor="text1"/>
          <w:sz w:val="20"/>
          <w:szCs w:val="20"/>
          <w:lang w:eastAsia="zh-CN"/>
        </w:rPr>
        <w:t>n</w:t>
      </w:r>
      <w:r w:rsidRPr="00700340">
        <w:rPr>
          <w:noProof/>
          <w:color w:val="000000" w:themeColor="text1"/>
          <w:sz w:val="20"/>
          <w:szCs w:val="20"/>
          <w:lang w:eastAsia="zh-CN"/>
        </w:rPr>
        <w:t xml:space="preserve"> </w:t>
      </w:r>
      <w:r w:rsidR="00AF6C7D" w:rsidRPr="00AF6C7D">
        <w:rPr>
          <w:noProof/>
          <w:color w:val="000000" w:themeColor="text1"/>
          <w:sz w:val="20"/>
          <w:szCs w:val="20"/>
          <w:lang w:eastAsia="zh-CN"/>
        </w:rPr>
        <w:t>NTN</w:t>
      </w:r>
      <w:r w:rsidR="00AF6C7D" w:rsidRPr="00700340">
        <w:rPr>
          <w:noProof/>
          <w:color w:val="000000" w:themeColor="text1"/>
          <w:sz w:val="20"/>
          <w:szCs w:val="20"/>
          <w:lang w:eastAsia="zh-CN"/>
        </w:rPr>
        <w:t xml:space="preserve"> </w:t>
      </w:r>
      <w:r w:rsidRPr="00700340">
        <w:rPr>
          <w:noProof/>
          <w:color w:val="000000" w:themeColor="text1"/>
          <w:sz w:val="20"/>
          <w:szCs w:val="20"/>
          <w:lang w:eastAsia="zh-CN"/>
        </w:rPr>
        <w:t xml:space="preserve">NB-IoT UE is configured with higher layer parameter </w:t>
      </w:r>
      <w:proofErr w:type="spellStart"/>
      <w:r w:rsidRPr="00700340">
        <w:rPr>
          <w:rFonts w:eastAsia="Batang"/>
          <w:i/>
          <w:sz w:val="20"/>
          <w:szCs w:val="20"/>
          <w:lang w:eastAsia="ko-KR"/>
        </w:rPr>
        <w:t>twoHARQ-ProcessesConfig</w:t>
      </w:r>
      <w:proofErr w:type="spellEnd"/>
      <w:r w:rsidRPr="00700340">
        <w:rPr>
          <w:noProof/>
          <w:color w:val="000000" w:themeColor="text1"/>
          <w:sz w:val="20"/>
          <w:szCs w:val="20"/>
          <w:lang w:eastAsia="zh-CN"/>
        </w:rPr>
        <w:t xml:space="preserve"> or </w:t>
      </w:r>
      <w:proofErr w:type="spellStart"/>
      <w:r w:rsidRPr="00700340">
        <w:rPr>
          <w:rFonts w:eastAsia="Batang"/>
          <w:i/>
          <w:sz w:val="20"/>
          <w:szCs w:val="20"/>
          <w:lang w:eastAsia="ko-KR"/>
        </w:rPr>
        <w:t>npusch-MultiTB-Config</w:t>
      </w:r>
      <w:proofErr w:type="spellEnd"/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, and two </w:t>
      </w:r>
      <w:r w:rsidR="001526BE" w:rsidRPr="00700340">
        <w:rPr>
          <w:noProof/>
          <w:color w:val="000000" w:themeColor="text1"/>
          <w:sz w:val="20"/>
          <w:szCs w:val="20"/>
          <w:lang w:eastAsia="zh-CN"/>
        </w:rPr>
        <w:t>processes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 xml:space="preserve"> are scheduled </w:t>
      </w:r>
      <w:r w:rsidR="001526BE"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one by one</w:t>
      </w:r>
      <w:r w:rsidRPr="00700340">
        <w:rPr>
          <w:rFonts w:hint="eastAsia"/>
          <w:noProof/>
          <w:color w:val="000000" w:themeColor="text1"/>
          <w:sz w:val="20"/>
          <w:szCs w:val="20"/>
          <w:lang w:eastAsia="zh-CN"/>
        </w:rPr>
        <w:t>,</w:t>
      </w:r>
      <w:r w:rsidR="00700340" w:rsidRPr="00700340">
        <w:rPr>
          <w:rFonts w:eastAsia="DengXian" w:hint="eastAsia"/>
          <w:sz w:val="20"/>
          <w:szCs w:val="20"/>
          <w:lang w:eastAsia="zh-CN"/>
        </w:rPr>
        <w:t xml:space="preserve"> the UE should monitor PDCCH for new HARQ process after the last PUSCH transmission.</w:t>
      </w:r>
    </w:p>
    <w:p w:rsidR="009924F1" w:rsidRPr="00700340" w:rsidRDefault="00700340" w:rsidP="00700340">
      <w:pPr>
        <w:jc w:val="left"/>
        <w:rPr>
          <w:b/>
          <w:noProof/>
          <w:sz w:val="20"/>
          <w:szCs w:val="20"/>
          <w:lang w:eastAsia="zh-CN"/>
        </w:rPr>
      </w:pPr>
      <w:r w:rsidRPr="00700340">
        <w:rPr>
          <w:b/>
          <w:noProof/>
          <w:sz w:val="20"/>
          <w:szCs w:val="20"/>
          <w:lang w:eastAsia="zh-CN"/>
        </w:rPr>
        <w:t xml:space="preserve">Proposal </w:t>
      </w:r>
      <w:r w:rsidR="00700CA5">
        <w:rPr>
          <w:rFonts w:hint="eastAsia"/>
          <w:b/>
          <w:noProof/>
          <w:sz w:val="20"/>
          <w:szCs w:val="20"/>
          <w:lang w:eastAsia="zh-CN"/>
        </w:rPr>
        <w:t>6</w:t>
      </w:r>
      <w:r w:rsidRPr="00700340">
        <w:rPr>
          <w:b/>
          <w:noProof/>
          <w:sz w:val="20"/>
          <w:szCs w:val="20"/>
          <w:lang w:eastAsia="zh-CN"/>
        </w:rPr>
        <w:t>: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F</w:t>
      </w:r>
      <w:r w:rsidRPr="00700340">
        <w:rPr>
          <w:b/>
          <w:noProof/>
          <w:sz w:val="20"/>
          <w:szCs w:val="20"/>
          <w:lang w:eastAsia="zh-CN"/>
        </w:rPr>
        <w:t xml:space="preserve">or an NTN UE configured with </w:t>
      </w:r>
      <w:r w:rsidRPr="00700340">
        <w:rPr>
          <w:rFonts w:hint="eastAsia"/>
          <w:b/>
          <w:noProof/>
          <w:sz w:val="20"/>
          <w:szCs w:val="20"/>
          <w:lang w:eastAsia="zh-CN"/>
        </w:rPr>
        <w:t>two</w:t>
      </w:r>
      <w:r w:rsidRPr="00700340">
        <w:rPr>
          <w:b/>
          <w:noProof/>
          <w:sz w:val="20"/>
          <w:szCs w:val="20"/>
          <w:lang w:eastAsia="zh-CN"/>
        </w:rPr>
        <w:t xml:space="preserve"> HARQ process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es, there is no need </w:t>
      </w:r>
      <w:r w:rsidR="00425F45" w:rsidRPr="00691B0E">
        <w:rPr>
          <w:b/>
          <w:bCs/>
          <w:sz w:val="20"/>
          <w:szCs w:val="20"/>
          <w:lang w:eastAsia="zh-CN"/>
        </w:rPr>
        <w:t xml:space="preserve">for </w:t>
      </w:r>
      <w:r w:rsidR="00425F45" w:rsidRPr="00691B0E">
        <w:rPr>
          <w:rFonts w:hint="eastAsia"/>
          <w:b/>
          <w:bCs/>
          <w:sz w:val="20"/>
          <w:szCs w:val="20"/>
          <w:lang w:eastAsia="zh-CN"/>
        </w:rPr>
        <w:t xml:space="preserve">the </w:t>
      </w:r>
      <w:r w:rsidR="00425F45" w:rsidRPr="00691B0E">
        <w:rPr>
          <w:b/>
          <w:bCs/>
          <w:sz w:val="20"/>
          <w:szCs w:val="20"/>
          <w:lang w:eastAsia="zh-CN"/>
        </w:rPr>
        <w:t>enhancement</w:t>
      </w:r>
      <w:r w:rsidR="00425F45" w:rsidRPr="00691B0E">
        <w:rPr>
          <w:rFonts w:hint="eastAsia"/>
          <w:b/>
          <w:bCs/>
          <w:sz w:val="20"/>
          <w:szCs w:val="20"/>
          <w:lang w:eastAsia="zh-CN"/>
        </w:rPr>
        <w:t xml:space="preserve"> on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PDCCH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monitoring</w:t>
      </w:r>
      <w:r w:rsidRPr="00700340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BE5A45" w:rsidRPr="00700340" w:rsidRDefault="00BE5A45" w:rsidP="00BA2A0C">
      <w:pPr>
        <w:rPr>
          <w:noProof/>
          <w:color w:val="000000" w:themeColor="text1"/>
          <w:sz w:val="20"/>
          <w:szCs w:val="20"/>
          <w:lang w:eastAsia="zh-CN"/>
        </w:rPr>
      </w:pPr>
    </w:p>
    <w:p w:rsidR="00022526" w:rsidRDefault="00022526" w:rsidP="00022526">
      <w:pPr>
        <w:pStyle w:val="1"/>
      </w:pPr>
      <w:r>
        <w:t>Conclusion</w:t>
      </w:r>
    </w:p>
    <w:p w:rsidR="00022526" w:rsidRDefault="00022526" w:rsidP="00022526">
      <w:pPr>
        <w:rPr>
          <w:noProof/>
          <w:sz w:val="20"/>
          <w:szCs w:val="20"/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potential issues of HARQ impact due to longer propogation delay in </w:t>
      </w:r>
      <w:r w:rsidRPr="003D617A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. </w:t>
      </w: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sum, the o</w:t>
      </w:r>
      <w:r w:rsidRPr="00E310B9">
        <w:rPr>
          <w:rFonts w:hint="eastAsia"/>
          <w:noProof/>
          <w:sz w:val="20"/>
          <w:szCs w:val="20"/>
          <w:lang w:eastAsia="zh-CN"/>
        </w:rPr>
        <w:t>bservation</w:t>
      </w:r>
      <w:r>
        <w:rPr>
          <w:rFonts w:hint="eastAsia"/>
          <w:noProof/>
          <w:sz w:val="20"/>
          <w:szCs w:val="20"/>
          <w:lang w:eastAsia="zh-CN"/>
        </w:rPr>
        <w:t>s and proposals are listed as follows:</w:t>
      </w:r>
    </w:p>
    <w:p w:rsidR="0022017F" w:rsidRPr="00EA6349" w:rsidRDefault="0022017F" w:rsidP="00700340">
      <w:pPr>
        <w:widowControl w:val="0"/>
        <w:snapToGrid/>
        <w:rPr>
          <w:b/>
          <w:sz w:val="20"/>
          <w:szCs w:val="20"/>
          <w:lang w:eastAsia="zh-CN"/>
        </w:rPr>
      </w:pPr>
      <w:r w:rsidRPr="00EA6349">
        <w:rPr>
          <w:b/>
          <w:sz w:val="20"/>
          <w:szCs w:val="20"/>
          <w:lang w:eastAsia="zh-CN"/>
        </w:rPr>
        <w:t>O</w:t>
      </w:r>
      <w:r w:rsidRPr="00EA6349">
        <w:rPr>
          <w:rFonts w:hint="eastAsia"/>
          <w:b/>
          <w:sz w:val="20"/>
          <w:szCs w:val="20"/>
          <w:lang w:eastAsia="zh-CN"/>
        </w:rPr>
        <w:t xml:space="preserve">bservation </w:t>
      </w:r>
      <w:r>
        <w:rPr>
          <w:rFonts w:hint="eastAsia"/>
          <w:b/>
          <w:sz w:val="20"/>
          <w:szCs w:val="20"/>
          <w:lang w:eastAsia="zh-CN"/>
        </w:rPr>
        <w:t>1</w:t>
      </w:r>
      <w:r w:rsidRPr="00EA6349">
        <w:rPr>
          <w:rFonts w:hint="eastAsia"/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Disabling HARQ feedback doesn</w:t>
      </w:r>
      <w:r>
        <w:rPr>
          <w:b/>
          <w:sz w:val="20"/>
          <w:szCs w:val="20"/>
          <w:lang w:eastAsia="zh-CN"/>
        </w:rPr>
        <w:t>’</w:t>
      </w:r>
      <w:r>
        <w:rPr>
          <w:rFonts w:hint="eastAsia"/>
          <w:b/>
          <w:sz w:val="20"/>
          <w:szCs w:val="20"/>
          <w:lang w:eastAsia="zh-CN"/>
        </w:rPr>
        <w:t>t show clear benefit to NB-</w:t>
      </w:r>
      <w:proofErr w:type="spellStart"/>
      <w:r>
        <w:rPr>
          <w:rFonts w:hint="eastAsia"/>
          <w:b/>
          <w:sz w:val="20"/>
          <w:szCs w:val="20"/>
          <w:lang w:eastAsia="zh-CN"/>
        </w:rPr>
        <w:t>IoT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NTN</w:t>
      </w:r>
      <w:r w:rsidRPr="004C1A0E">
        <w:rPr>
          <w:b/>
          <w:sz w:val="20"/>
          <w:szCs w:val="20"/>
          <w:lang w:eastAsia="zh-CN"/>
        </w:rPr>
        <w:t xml:space="preserve"> and </w:t>
      </w:r>
      <w:proofErr w:type="spellStart"/>
      <w:r w:rsidRPr="004C1A0E">
        <w:rPr>
          <w:b/>
          <w:sz w:val="20"/>
          <w:szCs w:val="20"/>
          <w:lang w:eastAsia="zh-CN"/>
        </w:rPr>
        <w:t>CEmode</w:t>
      </w:r>
      <w:r w:rsidRPr="004C1A0E">
        <w:rPr>
          <w:rFonts w:hint="eastAsia"/>
          <w:b/>
          <w:sz w:val="20"/>
          <w:szCs w:val="20"/>
          <w:lang w:eastAsia="zh-CN"/>
        </w:rPr>
        <w:t>A</w:t>
      </w:r>
      <w:proofErr w:type="spellEnd"/>
      <w:r w:rsidRPr="0042153B">
        <w:rPr>
          <w:rFonts w:hint="eastAsia"/>
          <w:b/>
          <w:sz w:val="20"/>
          <w:szCs w:val="20"/>
          <w:lang w:eastAsia="zh-CN"/>
        </w:rPr>
        <w:t xml:space="preserve"> </w:t>
      </w:r>
      <w:proofErr w:type="spellStart"/>
      <w:r w:rsidRPr="00FC07B0">
        <w:rPr>
          <w:b/>
          <w:sz w:val="20"/>
          <w:szCs w:val="20"/>
          <w:lang w:eastAsia="zh-CN"/>
        </w:rPr>
        <w:t>eMTC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use case.</w:t>
      </w:r>
    </w:p>
    <w:p w:rsidR="0022017F" w:rsidRPr="004C1A0E" w:rsidRDefault="0022017F" w:rsidP="00700340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1</w:t>
      </w:r>
      <w:r w:rsidRPr="00AA6D88">
        <w:rPr>
          <w:b/>
          <w:noProof/>
          <w:sz w:val="20"/>
          <w:szCs w:val="20"/>
          <w:lang w:eastAsia="zh-CN"/>
        </w:rPr>
        <w:t xml:space="preserve">: </w:t>
      </w:r>
      <w:r>
        <w:rPr>
          <w:rFonts w:hint="eastAsia"/>
          <w:b/>
          <w:noProof/>
          <w:sz w:val="20"/>
          <w:szCs w:val="20"/>
          <w:lang w:eastAsia="zh-CN"/>
        </w:rPr>
        <w:t xml:space="preserve">Reuse </w:t>
      </w:r>
      <w:r w:rsidRPr="00FC07B0">
        <w:rPr>
          <w:b/>
          <w:noProof/>
          <w:sz w:val="20"/>
          <w:szCs w:val="20"/>
          <w:lang w:eastAsia="zh-CN"/>
        </w:rPr>
        <w:t>disabling</w:t>
      </w:r>
      <w:r>
        <w:rPr>
          <w:rFonts w:hint="eastAsia"/>
          <w:b/>
          <w:noProof/>
          <w:sz w:val="20"/>
          <w:szCs w:val="20"/>
          <w:lang w:eastAsia="zh-CN"/>
        </w:rPr>
        <w:t xml:space="preserve"> HARQ </w:t>
      </w:r>
      <w:r w:rsidRPr="00FC07B0">
        <w:rPr>
          <w:b/>
          <w:noProof/>
          <w:sz w:val="20"/>
          <w:szCs w:val="20"/>
          <w:lang w:eastAsia="zh-CN"/>
        </w:rPr>
        <w:t>feedback</w:t>
      </w:r>
      <w:r>
        <w:rPr>
          <w:rFonts w:hint="eastAsia"/>
          <w:b/>
          <w:noProof/>
          <w:sz w:val="20"/>
          <w:szCs w:val="20"/>
          <w:lang w:eastAsia="zh-CN"/>
        </w:rPr>
        <w:t xml:space="preserve"> mechansim of NR NTN for </w:t>
      </w:r>
      <w:proofErr w:type="spellStart"/>
      <w:r w:rsidRPr="00EA184B">
        <w:rPr>
          <w:b/>
          <w:sz w:val="20"/>
          <w:szCs w:val="20"/>
          <w:lang w:eastAsia="zh-CN"/>
        </w:rPr>
        <w:t>CEmode</w:t>
      </w:r>
      <w:r>
        <w:rPr>
          <w:rFonts w:hint="eastAsia"/>
          <w:b/>
          <w:sz w:val="20"/>
          <w:szCs w:val="20"/>
          <w:lang w:eastAsia="zh-CN"/>
        </w:rPr>
        <w:t>B</w:t>
      </w:r>
      <w:proofErr w:type="spellEnd"/>
      <w:r>
        <w:rPr>
          <w:rFonts w:hint="eastAsia"/>
          <w:b/>
          <w:noProof/>
          <w:sz w:val="20"/>
          <w:szCs w:val="20"/>
          <w:lang w:eastAsia="zh-CN"/>
        </w:rPr>
        <w:t xml:space="preserve"> in </w:t>
      </w:r>
      <w:r w:rsidRPr="00FC07B0">
        <w:rPr>
          <w:b/>
          <w:noProof/>
          <w:sz w:val="20"/>
          <w:szCs w:val="20"/>
          <w:lang w:eastAsia="zh-CN"/>
        </w:rPr>
        <w:t>eMTC</w:t>
      </w:r>
      <w:r>
        <w:rPr>
          <w:rFonts w:hint="eastAsia"/>
          <w:b/>
          <w:noProof/>
          <w:sz w:val="20"/>
          <w:szCs w:val="20"/>
          <w:lang w:eastAsia="zh-CN"/>
        </w:rPr>
        <w:t xml:space="preserve"> NTN.</w:t>
      </w:r>
    </w:p>
    <w:p w:rsidR="0022017F" w:rsidRPr="00AE6B37" w:rsidRDefault="0022017F" w:rsidP="00700340">
      <w:pPr>
        <w:widowControl w:val="0"/>
        <w:snapToGrid/>
        <w:rPr>
          <w:noProof/>
          <w:sz w:val="20"/>
          <w:szCs w:val="20"/>
          <w:lang w:eastAsia="zh-CN"/>
        </w:rPr>
      </w:pPr>
      <w:r w:rsidRPr="006F68A5">
        <w:rPr>
          <w:b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sz w:val="20"/>
          <w:szCs w:val="20"/>
          <w:lang w:eastAsia="zh-CN"/>
        </w:rPr>
        <w:t>2</w:t>
      </w:r>
      <w:r w:rsidRPr="006F68A5">
        <w:rPr>
          <w:b/>
          <w:sz w:val="20"/>
          <w:szCs w:val="20"/>
          <w:lang w:eastAsia="zh-CN"/>
        </w:rPr>
        <w:t>:</w:t>
      </w:r>
      <w:r>
        <w:rPr>
          <w:rFonts w:hint="eastAsia"/>
          <w:b/>
          <w:sz w:val="20"/>
          <w:szCs w:val="20"/>
          <w:lang w:eastAsia="zh-CN"/>
        </w:rPr>
        <w:t xml:space="preserve"> </w:t>
      </w:r>
      <w:r w:rsidRPr="00270C31">
        <w:rPr>
          <w:b/>
          <w:sz w:val="20"/>
          <w:szCs w:val="20"/>
          <w:lang w:eastAsia="zh-CN"/>
        </w:rPr>
        <w:t xml:space="preserve">No </w:t>
      </w:r>
      <w:r w:rsidRPr="00270C31">
        <w:rPr>
          <w:rFonts w:hint="eastAsia"/>
          <w:b/>
          <w:sz w:val="20"/>
          <w:szCs w:val="20"/>
          <w:lang w:eastAsia="zh-CN"/>
        </w:rPr>
        <w:t>enhancement</w:t>
      </w:r>
      <w:r w:rsidRPr="00270C31">
        <w:rPr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 xml:space="preserve">in </w:t>
      </w:r>
      <w:r w:rsidRPr="006661DC">
        <w:rPr>
          <w:b/>
          <w:sz w:val="20"/>
          <w:szCs w:val="20"/>
          <w:lang w:eastAsia="zh-CN"/>
        </w:rPr>
        <w:t>disabling HARQ feedback</w:t>
      </w:r>
      <w:r w:rsidRPr="00270C31">
        <w:rPr>
          <w:b/>
          <w:sz w:val="20"/>
          <w:szCs w:val="20"/>
          <w:lang w:eastAsia="zh-CN"/>
        </w:rPr>
        <w:t xml:space="preserve"> is </w:t>
      </w:r>
      <w:r w:rsidRPr="00270C31">
        <w:rPr>
          <w:rFonts w:hint="eastAsia"/>
          <w:b/>
          <w:sz w:val="20"/>
          <w:szCs w:val="20"/>
          <w:lang w:eastAsia="zh-CN"/>
        </w:rPr>
        <w:t>need</w:t>
      </w:r>
      <w:r w:rsidRPr="00270C31">
        <w:rPr>
          <w:b/>
          <w:sz w:val="20"/>
          <w:szCs w:val="20"/>
          <w:lang w:eastAsia="zh-CN"/>
        </w:rPr>
        <w:t xml:space="preserve">ed for </w:t>
      </w:r>
      <w:r w:rsidRPr="00270C31">
        <w:rPr>
          <w:rFonts w:hint="eastAsia"/>
          <w:b/>
          <w:sz w:val="20"/>
          <w:szCs w:val="20"/>
          <w:lang w:eastAsia="zh-CN"/>
        </w:rPr>
        <w:t xml:space="preserve">HARQ in </w:t>
      </w:r>
      <w:r>
        <w:rPr>
          <w:rFonts w:hint="eastAsia"/>
          <w:b/>
          <w:sz w:val="20"/>
          <w:szCs w:val="20"/>
          <w:lang w:eastAsia="zh-CN"/>
        </w:rPr>
        <w:t>NB-</w:t>
      </w:r>
      <w:proofErr w:type="spellStart"/>
      <w:r w:rsidRPr="004C1A0E">
        <w:rPr>
          <w:b/>
          <w:sz w:val="20"/>
          <w:szCs w:val="20"/>
          <w:lang w:eastAsia="zh-CN"/>
        </w:rPr>
        <w:t>I</w:t>
      </w:r>
      <w:r w:rsidRPr="004C1A0E">
        <w:rPr>
          <w:rFonts w:hint="eastAsia"/>
          <w:b/>
          <w:sz w:val="20"/>
          <w:szCs w:val="20"/>
          <w:lang w:eastAsia="zh-CN"/>
        </w:rPr>
        <w:t>o</w:t>
      </w:r>
      <w:r w:rsidRPr="004C1A0E">
        <w:rPr>
          <w:b/>
          <w:sz w:val="20"/>
          <w:szCs w:val="20"/>
          <w:lang w:eastAsia="zh-CN"/>
        </w:rPr>
        <w:t>T</w:t>
      </w:r>
      <w:proofErr w:type="spellEnd"/>
      <w:r w:rsidRPr="004C1A0E">
        <w:rPr>
          <w:b/>
          <w:sz w:val="20"/>
          <w:szCs w:val="20"/>
          <w:lang w:eastAsia="zh-CN"/>
        </w:rPr>
        <w:t xml:space="preserve"> NTN and </w:t>
      </w:r>
      <w:proofErr w:type="spellStart"/>
      <w:r w:rsidRPr="004C1A0E">
        <w:rPr>
          <w:b/>
          <w:sz w:val="20"/>
          <w:szCs w:val="20"/>
          <w:lang w:eastAsia="zh-CN"/>
        </w:rPr>
        <w:t>CEmode</w:t>
      </w:r>
      <w:r w:rsidRPr="004C1A0E">
        <w:rPr>
          <w:rFonts w:hint="eastAsia"/>
          <w:b/>
          <w:sz w:val="20"/>
          <w:szCs w:val="20"/>
          <w:lang w:eastAsia="zh-CN"/>
        </w:rPr>
        <w:t>A</w:t>
      </w:r>
      <w:proofErr w:type="spellEnd"/>
      <w:r w:rsidRPr="00270C31">
        <w:rPr>
          <w:b/>
          <w:sz w:val="20"/>
          <w:szCs w:val="20"/>
          <w:lang w:eastAsia="zh-CN"/>
        </w:rPr>
        <w:t xml:space="preserve"> </w:t>
      </w:r>
      <w:proofErr w:type="spellStart"/>
      <w:r w:rsidR="00EE0836" w:rsidRPr="00FC07B0">
        <w:rPr>
          <w:b/>
          <w:sz w:val="20"/>
          <w:szCs w:val="20"/>
          <w:lang w:eastAsia="zh-CN"/>
        </w:rPr>
        <w:t>eMTC</w:t>
      </w:r>
      <w:proofErr w:type="spellEnd"/>
      <w:r w:rsidR="00EE0836">
        <w:rPr>
          <w:rFonts w:hint="eastAsia"/>
          <w:b/>
          <w:sz w:val="20"/>
          <w:szCs w:val="20"/>
          <w:lang w:eastAsia="zh-CN"/>
        </w:rPr>
        <w:t xml:space="preserve"> </w:t>
      </w:r>
      <w:r w:rsidRPr="00270C31">
        <w:rPr>
          <w:b/>
          <w:sz w:val="20"/>
          <w:szCs w:val="20"/>
          <w:lang w:eastAsia="zh-CN"/>
        </w:rPr>
        <w:t>over satellite</w:t>
      </w:r>
      <w:r w:rsidRPr="00270C31">
        <w:rPr>
          <w:rFonts w:hint="eastAsia"/>
          <w:b/>
          <w:sz w:val="20"/>
          <w:szCs w:val="20"/>
          <w:lang w:eastAsia="zh-CN"/>
        </w:rPr>
        <w:t xml:space="preserve">. </w:t>
      </w:r>
    </w:p>
    <w:p w:rsidR="0022017F" w:rsidRDefault="0022017F" w:rsidP="00700340">
      <w:pPr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>3</w:t>
      </w:r>
      <w:r w:rsidRPr="00AA6D88">
        <w:rPr>
          <w:b/>
          <w:noProof/>
          <w:sz w:val="20"/>
          <w:szCs w:val="20"/>
          <w:lang w:eastAsia="zh-CN"/>
        </w:rPr>
        <w:t>:</w:t>
      </w:r>
      <w:r w:rsidRPr="00ED5955">
        <w:rPr>
          <w:b/>
          <w:noProof/>
          <w:sz w:val="20"/>
          <w:szCs w:val="20"/>
          <w:lang w:eastAsia="zh-CN"/>
        </w:rPr>
        <w:t xml:space="preserve"> Enabling/disabling on HARQ feedback for downlink transmission should be at least configurable per HARQ process via UE specific RRC signal</w:t>
      </w:r>
      <w:r w:rsidRPr="00ED5955">
        <w:rPr>
          <w:rFonts w:hint="eastAsia"/>
          <w:b/>
          <w:noProof/>
          <w:sz w:val="20"/>
          <w:szCs w:val="20"/>
          <w:lang w:eastAsia="zh-CN"/>
        </w:rPr>
        <w:t>l</w:t>
      </w:r>
      <w:r w:rsidRPr="00ED5955">
        <w:rPr>
          <w:b/>
          <w:noProof/>
          <w:sz w:val="20"/>
          <w:szCs w:val="20"/>
          <w:lang w:eastAsia="zh-CN"/>
        </w:rPr>
        <w:t>ing</w:t>
      </w:r>
      <w:r w:rsidRPr="00ED5955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64F8E" w:rsidRPr="00700340" w:rsidRDefault="00064F8E" w:rsidP="00064F8E">
      <w:pPr>
        <w:rPr>
          <w:b/>
          <w:noProof/>
          <w:sz w:val="20"/>
          <w:szCs w:val="20"/>
          <w:lang w:eastAsia="zh-CN"/>
        </w:rPr>
      </w:pPr>
      <w:r w:rsidRPr="00700340">
        <w:rPr>
          <w:b/>
          <w:noProof/>
          <w:sz w:val="20"/>
          <w:szCs w:val="20"/>
          <w:lang w:eastAsia="zh-CN"/>
        </w:rPr>
        <w:t xml:space="preserve">Proposal </w:t>
      </w:r>
      <w:r w:rsidR="00700CA5">
        <w:rPr>
          <w:rFonts w:hint="eastAsia"/>
          <w:b/>
          <w:noProof/>
          <w:sz w:val="20"/>
          <w:szCs w:val="20"/>
          <w:lang w:eastAsia="zh-CN"/>
        </w:rPr>
        <w:t>4</w:t>
      </w:r>
      <w:r w:rsidRPr="00700340">
        <w:rPr>
          <w:b/>
          <w:noProof/>
          <w:sz w:val="20"/>
          <w:szCs w:val="20"/>
          <w:lang w:eastAsia="zh-CN"/>
        </w:rPr>
        <w:t>: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F</w:t>
      </w:r>
      <w:r w:rsidRPr="00700340">
        <w:rPr>
          <w:b/>
          <w:noProof/>
          <w:sz w:val="20"/>
          <w:szCs w:val="20"/>
          <w:lang w:eastAsia="zh-CN"/>
        </w:rPr>
        <w:t xml:space="preserve">or an NTN UE configured with one HARQ process and for which HARQ feedback is enabled, the UE </w:t>
      </w:r>
      <w:r>
        <w:rPr>
          <w:rFonts w:hint="eastAsia"/>
          <w:b/>
          <w:noProof/>
          <w:sz w:val="20"/>
          <w:szCs w:val="20"/>
          <w:lang w:eastAsia="zh-CN"/>
        </w:rPr>
        <w:t xml:space="preserve">will </w:t>
      </w:r>
      <w:r w:rsidRPr="00700340">
        <w:rPr>
          <w:b/>
          <w:noProof/>
          <w:sz w:val="20"/>
          <w:szCs w:val="20"/>
          <w:lang w:eastAsia="zh-CN"/>
        </w:rPr>
        <w:t>not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monitor PDCCH until the RTT time has elapsed from the end of the PUSCH.</w:t>
      </w:r>
    </w:p>
    <w:p w:rsidR="00700340" w:rsidRPr="00700340" w:rsidRDefault="00700340" w:rsidP="00700340">
      <w:pPr>
        <w:jc w:val="left"/>
        <w:rPr>
          <w:b/>
          <w:noProof/>
          <w:sz w:val="20"/>
          <w:szCs w:val="20"/>
          <w:lang w:eastAsia="zh-CN"/>
        </w:rPr>
      </w:pPr>
      <w:r w:rsidRPr="00700340">
        <w:rPr>
          <w:b/>
          <w:noProof/>
          <w:sz w:val="20"/>
          <w:szCs w:val="20"/>
          <w:lang w:eastAsia="zh-CN"/>
        </w:rPr>
        <w:t xml:space="preserve">Proposal </w:t>
      </w:r>
      <w:r w:rsidR="00700CA5">
        <w:rPr>
          <w:rFonts w:hint="eastAsia"/>
          <w:b/>
          <w:noProof/>
          <w:sz w:val="20"/>
          <w:szCs w:val="20"/>
          <w:lang w:eastAsia="zh-CN"/>
        </w:rPr>
        <w:t>5</w:t>
      </w:r>
      <w:r w:rsidRPr="00700340">
        <w:rPr>
          <w:b/>
          <w:noProof/>
          <w:sz w:val="20"/>
          <w:szCs w:val="20"/>
          <w:lang w:eastAsia="zh-CN"/>
        </w:rPr>
        <w:t>: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F</w:t>
      </w:r>
      <w:r w:rsidRPr="00700340">
        <w:rPr>
          <w:b/>
          <w:noProof/>
          <w:sz w:val="20"/>
          <w:szCs w:val="20"/>
          <w:lang w:eastAsia="zh-CN"/>
        </w:rPr>
        <w:t xml:space="preserve">or an NTN UE configured with </w:t>
      </w:r>
      <w:r w:rsidRPr="00700340">
        <w:rPr>
          <w:rFonts w:hint="eastAsia"/>
          <w:b/>
          <w:noProof/>
          <w:sz w:val="20"/>
          <w:szCs w:val="20"/>
          <w:lang w:eastAsia="zh-CN"/>
        </w:rPr>
        <w:t>two</w:t>
      </w:r>
      <w:r w:rsidRPr="00700340">
        <w:rPr>
          <w:b/>
          <w:noProof/>
          <w:sz w:val="20"/>
          <w:szCs w:val="20"/>
          <w:lang w:eastAsia="zh-CN"/>
        </w:rPr>
        <w:t xml:space="preserve"> HARQ process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es, and two </w:t>
      </w:r>
      <w:r w:rsidRPr="00700340">
        <w:rPr>
          <w:b/>
          <w:noProof/>
          <w:sz w:val="20"/>
          <w:szCs w:val="20"/>
          <w:lang w:eastAsia="zh-CN"/>
        </w:rPr>
        <w:t>processes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are scheduled together,</w:t>
      </w:r>
      <w:r w:rsidRPr="00700340">
        <w:rPr>
          <w:b/>
          <w:noProof/>
          <w:sz w:val="20"/>
          <w:szCs w:val="20"/>
          <w:lang w:eastAsia="zh-CN"/>
        </w:rPr>
        <w:t xml:space="preserve"> and for which HARQ feedback is enabled, the UE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can skip </w:t>
      </w:r>
      <w:r w:rsidRPr="00700340">
        <w:rPr>
          <w:b/>
          <w:noProof/>
          <w:sz w:val="20"/>
          <w:szCs w:val="20"/>
          <w:lang w:eastAsia="zh-CN"/>
        </w:rPr>
        <w:t>PDCCH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monitoring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until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RTT </w:t>
      </w:r>
      <w:r w:rsidRPr="00700340">
        <w:rPr>
          <w:b/>
          <w:noProof/>
          <w:sz w:val="20"/>
          <w:szCs w:val="20"/>
          <w:lang w:eastAsia="zh-CN"/>
        </w:rPr>
        <w:t>after the end of the reception of the last PD</w:t>
      </w:r>
      <w:r w:rsidRPr="00700340">
        <w:rPr>
          <w:rFonts w:hint="eastAsia"/>
          <w:b/>
          <w:noProof/>
          <w:sz w:val="20"/>
          <w:szCs w:val="20"/>
          <w:lang w:eastAsia="zh-CN"/>
        </w:rPr>
        <w:t>C</w:t>
      </w:r>
      <w:r w:rsidRPr="00700340">
        <w:rPr>
          <w:b/>
          <w:noProof/>
          <w:sz w:val="20"/>
          <w:szCs w:val="20"/>
          <w:lang w:eastAsia="zh-CN"/>
        </w:rPr>
        <w:t>CH</w:t>
      </w:r>
      <w:r w:rsidRPr="00700340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700340" w:rsidRPr="00700340" w:rsidRDefault="00700340" w:rsidP="00700340">
      <w:pPr>
        <w:jc w:val="left"/>
        <w:rPr>
          <w:b/>
          <w:noProof/>
          <w:sz w:val="20"/>
          <w:szCs w:val="20"/>
          <w:lang w:eastAsia="zh-CN"/>
        </w:rPr>
      </w:pPr>
      <w:r w:rsidRPr="00700340">
        <w:rPr>
          <w:b/>
          <w:noProof/>
          <w:sz w:val="20"/>
          <w:szCs w:val="20"/>
          <w:lang w:eastAsia="zh-CN"/>
        </w:rPr>
        <w:t xml:space="preserve">Proposal </w:t>
      </w:r>
      <w:r w:rsidR="00700CA5">
        <w:rPr>
          <w:rFonts w:hint="eastAsia"/>
          <w:b/>
          <w:noProof/>
          <w:sz w:val="20"/>
          <w:szCs w:val="20"/>
          <w:lang w:eastAsia="zh-CN"/>
        </w:rPr>
        <w:t>6</w:t>
      </w:r>
      <w:r w:rsidRPr="00700340">
        <w:rPr>
          <w:b/>
          <w:noProof/>
          <w:sz w:val="20"/>
          <w:szCs w:val="20"/>
          <w:lang w:eastAsia="zh-CN"/>
        </w:rPr>
        <w:t>: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F</w:t>
      </w:r>
      <w:r w:rsidRPr="00700340">
        <w:rPr>
          <w:b/>
          <w:noProof/>
          <w:sz w:val="20"/>
          <w:szCs w:val="20"/>
          <w:lang w:eastAsia="zh-CN"/>
        </w:rPr>
        <w:t xml:space="preserve">or an NTN UE configured with </w:t>
      </w:r>
      <w:r w:rsidRPr="00700340">
        <w:rPr>
          <w:rFonts w:hint="eastAsia"/>
          <w:b/>
          <w:noProof/>
          <w:sz w:val="20"/>
          <w:szCs w:val="20"/>
          <w:lang w:eastAsia="zh-CN"/>
        </w:rPr>
        <w:t>two</w:t>
      </w:r>
      <w:r w:rsidRPr="00700340">
        <w:rPr>
          <w:b/>
          <w:noProof/>
          <w:sz w:val="20"/>
          <w:szCs w:val="20"/>
          <w:lang w:eastAsia="zh-CN"/>
        </w:rPr>
        <w:t xml:space="preserve"> HARQ process</w:t>
      </w:r>
      <w:r w:rsidRPr="00700340">
        <w:rPr>
          <w:rFonts w:hint="eastAsia"/>
          <w:b/>
          <w:noProof/>
          <w:sz w:val="20"/>
          <w:szCs w:val="20"/>
          <w:lang w:eastAsia="zh-CN"/>
        </w:rPr>
        <w:t>es, there is no need</w:t>
      </w:r>
      <w:r w:rsidR="00425F45" w:rsidRPr="00425F45">
        <w:rPr>
          <w:b/>
          <w:bCs/>
          <w:sz w:val="20"/>
          <w:szCs w:val="20"/>
          <w:lang w:eastAsia="zh-CN"/>
        </w:rPr>
        <w:t xml:space="preserve"> </w:t>
      </w:r>
      <w:r w:rsidR="00425F45" w:rsidRPr="00691B0E">
        <w:rPr>
          <w:b/>
          <w:bCs/>
          <w:sz w:val="20"/>
          <w:szCs w:val="20"/>
          <w:lang w:eastAsia="zh-CN"/>
        </w:rPr>
        <w:t xml:space="preserve">for </w:t>
      </w:r>
      <w:r w:rsidR="00425F45" w:rsidRPr="00691B0E">
        <w:rPr>
          <w:rFonts w:hint="eastAsia"/>
          <w:b/>
          <w:bCs/>
          <w:sz w:val="20"/>
          <w:szCs w:val="20"/>
          <w:lang w:eastAsia="zh-CN"/>
        </w:rPr>
        <w:t xml:space="preserve">the </w:t>
      </w:r>
      <w:r w:rsidR="00425F45" w:rsidRPr="00691B0E">
        <w:rPr>
          <w:b/>
          <w:bCs/>
          <w:sz w:val="20"/>
          <w:szCs w:val="20"/>
          <w:lang w:eastAsia="zh-CN"/>
        </w:rPr>
        <w:t>enhancement</w:t>
      </w:r>
      <w:r w:rsidR="00425F45" w:rsidRPr="00691B0E">
        <w:rPr>
          <w:rFonts w:hint="eastAsia"/>
          <w:b/>
          <w:bCs/>
          <w:sz w:val="20"/>
          <w:szCs w:val="20"/>
          <w:lang w:eastAsia="zh-CN"/>
        </w:rPr>
        <w:t xml:space="preserve"> on</w:t>
      </w:r>
      <w:r w:rsidR="00425F45" w:rsidRPr="00700340">
        <w:rPr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PDCCH</w:t>
      </w:r>
      <w:r w:rsidRPr="00700340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700340">
        <w:rPr>
          <w:b/>
          <w:noProof/>
          <w:sz w:val="20"/>
          <w:szCs w:val="20"/>
          <w:lang w:eastAsia="zh-CN"/>
        </w:rPr>
        <w:t>monitoring</w:t>
      </w:r>
      <w:r w:rsidRPr="00700340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22526" w:rsidRPr="00700340" w:rsidRDefault="00022526" w:rsidP="00022526">
      <w:pPr>
        <w:tabs>
          <w:tab w:val="left" w:pos="7172"/>
        </w:tabs>
        <w:rPr>
          <w:noProof/>
          <w:sz w:val="20"/>
          <w:szCs w:val="20"/>
          <w:lang w:eastAsia="zh-CN"/>
        </w:rPr>
      </w:pPr>
    </w:p>
    <w:p w:rsidR="00022526" w:rsidRDefault="00022526" w:rsidP="00022526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2969E3" w:rsidRPr="00937192" w:rsidRDefault="00D31F35" w:rsidP="00937192">
      <w:pPr>
        <w:pStyle w:val="a4"/>
        <w:numPr>
          <w:ilvl w:val="0"/>
          <w:numId w:val="2"/>
        </w:numPr>
        <w:ind w:left="357" w:firstLineChars="0" w:hanging="357"/>
        <w:rPr>
          <w:kern w:val="2"/>
          <w:sz w:val="20"/>
          <w:szCs w:val="20"/>
          <w:lang w:eastAsia="zh-CN"/>
        </w:rPr>
      </w:pPr>
      <w:bookmarkStart w:id="10" w:name="OLE_LINK19"/>
      <w:bookmarkStart w:id="11" w:name="OLE_LINK20"/>
      <w:bookmarkStart w:id="12" w:name="_Ref510504022"/>
      <w:bookmarkStart w:id="13" w:name="_Ref510814820"/>
      <w:bookmarkStart w:id="14" w:name="_Ref174151459"/>
      <w:bookmarkStart w:id="15" w:name="_Ref189809556"/>
      <w:bookmarkStart w:id="16" w:name="_Ref53511633"/>
      <w:r w:rsidRPr="009D50D7">
        <w:rPr>
          <w:rFonts w:hint="eastAsia"/>
          <w:kern w:val="2"/>
          <w:sz w:val="20"/>
          <w:szCs w:val="20"/>
          <w:lang w:eastAsia="zh-CN"/>
        </w:rPr>
        <w:t>RAN1 #10</w:t>
      </w:r>
      <w:r>
        <w:rPr>
          <w:rFonts w:hint="eastAsia"/>
          <w:kern w:val="2"/>
          <w:sz w:val="20"/>
          <w:szCs w:val="20"/>
          <w:lang w:eastAsia="zh-CN"/>
        </w:rPr>
        <w:t>4</w:t>
      </w:r>
      <w:r w:rsidR="00B576B1">
        <w:rPr>
          <w:rFonts w:hint="eastAsia"/>
          <w:kern w:val="2"/>
          <w:sz w:val="20"/>
          <w:szCs w:val="20"/>
          <w:lang w:eastAsia="zh-CN"/>
        </w:rPr>
        <w:t>b-</w:t>
      </w:r>
      <w:r w:rsidRPr="009D50D7">
        <w:rPr>
          <w:rFonts w:hint="eastAsia"/>
          <w:kern w:val="2"/>
          <w:sz w:val="20"/>
          <w:szCs w:val="20"/>
          <w:lang w:eastAsia="zh-CN"/>
        </w:rPr>
        <w:t>e Chairman notes</w:t>
      </w:r>
      <w:bookmarkEnd w:id="10"/>
      <w:bookmarkEnd w:id="11"/>
      <w:bookmarkEnd w:id="12"/>
      <w:bookmarkEnd w:id="13"/>
      <w:bookmarkEnd w:id="14"/>
      <w:bookmarkEnd w:id="15"/>
      <w:r w:rsidRPr="009D50D7">
        <w:rPr>
          <w:rFonts w:hint="eastAsia"/>
          <w:kern w:val="2"/>
          <w:sz w:val="20"/>
          <w:szCs w:val="20"/>
          <w:lang w:eastAsia="zh-CN"/>
        </w:rPr>
        <w:t xml:space="preserve"> </w:t>
      </w:r>
      <w:bookmarkEnd w:id="16"/>
    </w:p>
    <w:sectPr w:rsidR="002969E3" w:rsidRPr="0093719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B87" w:rsidRDefault="003F5B87" w:rsidP="005766B9">
      <w:pPr>
        <w:spacing w:after="0"/>
      </w:pPr>
      <w:r>
        <w:separator/>
      </w:r>
    </w:p>
  </w:endnote>
  <w:endnote w:type="continuationSeparator" w:id="0">
    <w:p w:rsidR="003F5B87" w:rsidRDefault="003F5B87" w:rsidP="00576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宋体"/>
    <w:charset w:val="86"/>
    <w:family w:val="auto"/>
    <w:pitch w:val="variable"/>
    <w:sig w:usb0="00000287" w:usb1="080E0000" w:usb2="00000010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B87" w:rsidRDefault="003F5B87" w:rsidP="005766B9">
      <w:pPr>
        <w:spacing w:after="0"/>
      </w:pPr>
      <w:r>
        <w:separator/>
      </w:r>
    </w:p>
  </w:footnote>
  <w:footnote w:type="continuationSeparator" w:id="0">
    <w:p w:rsidR="003F5B87" w:rsidRDefault="003F5B87" w:rsidP="00576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75277"/>
    <w:multiLevelType w:val="hybridMultilevel"/>
    <w:tmpl w:val="E7A08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74B68"/>
    <w:multiLevelType w:val="hybridMultilevel"/>
    <w:tmpl w:val="2B746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03AF9"/>
    <w:multiLevelType w:val="hybridMultilevel"/>
    <w:tmpl w:val="B9187114"/>
    <w:lvl w:ilvl="0" w:tplc="32BA86D8">
      <w:start w:val="1"/>
      <w:numFmt w:val="decimal"/>
      <w:lvlText w:val="Proposal %1:"/>
      <w:lvlJc w:val="left"/>
      <w:pPr>
        <w:ind w:left="2977" w:hanging="1134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4384" w:hanging="420"/>
      </w:pPr>
    </w:lvl>
    <w:lvl w:ilvl="2" w:tplc="0409001B" w:tentative="1">
      <w:start w:val="1"/>
      <w:numFmt w:val="lowerRoman"/>
      <w:lvlText w:val="%3."/>
      <w:lvlJc w:val="right"/>
      <w:pPr>
        <w:ind w:left="4804" w:hanging="420"/>
      </w:pPr>
    </w:lvl>
    <w:lvl w:ilvl="3" w:tplc="0409000F" w:tentative="1">
      <w:start w:val="1"/>
      <w:numFmt w:val="decimal"/>
      <w:lvlText w:val="%4."/>
      <w:lvlJc w:val="left"/>
      <w:pPr>
        <w:ind w:left="5224" w:hanging="420"/>
      </w:pPr>
    </w:lvl>
    <w:lvl w:ilvl="4" w:tplc="04090019" w:tentative="1">
      <w:start w:val="1"/>
      <w:numFmt w:val="lowerLetter"/>
      <w:lvlText w:val="%5)"/>
      <w:lvlJc w:val="left"/>
      <w:pPr>
        <w:ind w:left="5644" w:hanging="420"/>
      </w:pPr>
    </w:lvl>
    <w:lvl w:ilvl="5" w:tplc="0409001B" w:tentative="1">
      <w:start w:val="1"/>
      <w:numFmt w:val="lowerRoman"/>
      <w:lvlText w:val="%6."/>
      <w:lvlJc w:val="right"/>
      <w:pPr>
        <w:ind w:left="6064" w:hanging="420"/>
      </w:pPr>
    </w:lvl>
    <w:lvl w:ilvl="6" w:tplc="0409000F" w:tentative="1">
      <w:start w:val="1"/>
      <w:numFmt w:val="decimal"/>
      <w:lvlText w:val="%7."/>
      <w:lvlJc w:val="left"/>
      <w:pPr>
        <w:ind w:left="6484" w:hanging="420"/>
      </w:pPr>
    </w:lvl>
    <w:lvl w:ilvl="7" w:tplc="04090019" w:tentative="1">
      <w:start w:val="1"/>
      <w:numFmt w:val="lowerLetter"/>
      <w:lvlText w:val="%8)"/>
      <w:lvlJc w:val="left"/>
      <w:pPr>
        <w:ind w:left="6904" w:hanging="420"/>
      </w:pPr>
    </w:lvl>
    <w:lvl w:ilvl="8" w:tplc="0409001B" w:tentative="1">
      <w:start w:val="1"/>
      <w:numFmt w:val="lowerRoman"/>
      <w:lvlText w:val="%9."/>
      <w:lvlJc w:val="right"/>
      <w:pPr>
        <w:ind w:left="7324" w:hanging="420"/>
      </w:pPr>
    </w:lvl>
  </w:abstractNum>
  <w:abstractNum w:abstractNumId="4">
    <w:nsid w:val="30084D30"/>
    <w:multiLevelType w:val="hybridMultilevel"/>
    <w:tmpl w:val="EAC4F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A7829"/>
    <w:multiLevelType w:val="hybridMultilevel"/>
    <w:tmpl w:val="41D0500C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0175871"/>
    <w:multiLevelType w:val="hybridMultilevel"/>
    <w:tmpl w:val="78167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0E1036"/>
    <w:multiLevelType w:val="hybridMultilevel"/>
    <w:tmpl w:val="22B03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26"/>
    <w:rsid w:val="00000086"/>
    <w:rsid w:val="0001593E"/>
    <w:rsid w:val="00022526"/>
    <w:rsid w:val="00051FFB"/>
    <w:rsid w:val="000539D4"/>
    <w:rsid w:val="00064F8E"/>
    <w:rsid w:val="00083733"/>
    <w:rsid w:val="00095154"/>
    <w:rsid w:val="000C0F9B"/>
    <w:rsid w:val="000E09A4"/>
    <w:rsid w:val="000F38C2"/>
    <w:rsid w:val="000F7A49"/>
    <w:rsid w:val="001113E7"/>
    <w:rsid w:val="001526BE"/>
    <w:rsid w:val="001665D0"/>
    <w:rsid w:val="00181D71"/>
    <w:rsid w:val="001A1939"/>
    <w:rsid w:val="001C6365"/>
    <w:rsid w:val="0022017F"/>
    <w:rsid w:val="00221EFD"/>
    <w:rsid w:val="0023033A"/>
    <w:rsid w:val="00252298"/>
    <w:rsid w:val="002550B6"/>
    <w:rsid w:val="0027226E"/>
    <w:rsid w:val="002969E3"/>
    <w:rsid w:val="00296C80"/>
    <w:rsid w:val="002E6DA7"/>
    <w:rsid w:val="002F68E7"/>
    <w:rsid w:val="00302BE7"/>
    <w:rsid w:val="00322044"/>
    <w:rsid w:val="00326D98"/>
    <w:rsid w:val="00327D03"/>
    <w:rsid w:val="00351057"/>
    <w:rsid w:val="00360543"/>
    <w:rsid w:val="003A1E70"/>
    <w:rsid w:val="003A7990"/>
    <w:rsid w:val="003B5CC9"/>
    <w:rsid w:val="003D7C72"/>
    <w:rsid w:val="003E72C7"/>
    <w:rsid w:val="003F5B87"/>
    <w:rsid w:val="0040595D"/>
    <w:rsid w:val="0042153B"/>
    <w:rsid w:val="00425F45"/>
    <w:rsid w:val="00445D1B"/>
    <w:rsid w:val="00454954"/>
    <w:rsid w:val="00466D81"/>
    <w:rsid w:val="004829CB"/>
    <w:rsid w:val="0048365F"/>
    <w:rsid w:val="004A1CC0"/>
    <w:rsid w:val="004B3DF2"/>
    <w:rsid w:val="004C1A0E"/>
    <w:rsid w:val="004D6863"/>
    <w:rsid w:val="004E3410"/>
    <w:rsid w:val="004F0319"/>
    <w:rsid w:val="00516229"/>
    <w:rsid w:val="0053277D"/>
    <w:rsid w:val="005416C3"/>
    <w:rsid w:val="00560DA2"/>
    <w:rsid w:val="005766B9"/>
    <w:rsid w:val="005C33AF"/>
    <w:rsid w:val="005D7CB8"/>
    <w:rsid w:val="005E5224"/>
    <w:rsid w:val="0062539F"/>
    <w:rsid w:val="00637764"/>
    <w:rsid w:val="006661DC"/>
    <w:rsid w:val="006718BD"/>
    <w:rsid w:val="00683840"/>
    <w:rsid w:val="006A0952"/>
    <w:rsid w:val="006A5D47"/>
    <w:rsid w:val="006F05EA"/>
    <w:rsid w:val="006F468B"/>
    <w:rsid w:val="00700340"/>
    <w:rsid w:val="00700CA5"/>
    <w:rsid w:val="00714CE3"/>
    <w:rsid w:val="00750EAF"/>
    <w:rsid w:val="00762F11"/>
    <w:rsid w:val="00780C52"/>
    <w:rsid w:val="007A571F"/>
    <w:rsid w:val="007B6F6F"/>
    <w:rsid w:val="007C25A1"/>
    <w:rsid w:val="007F020A"/>
    <w:rsid w:val="007F27C5"/>
    <w:rsid w:val="00812F2C"/>
    <w:rsid w:val="00817E1B"/>
    <w:rsid w:val="00822A67"/>
    <w:rsid w:val="00831FAF"/>
    <w:rsid w:val="008358D9"/>
    <w:rsid w:val="00864AD2"/>
    <w:rsid w:val="008A5A36"/>
    <w:rsid w:val="008D566E"/>
    <w:rsid w:val="008E3979"/>
    <w:rsid w:val="008E774B"/>
    <w:rsid w:val="008F7F2B"/>
    <w:rsid w:val="00907B20"/>
    <w:rsid w:val="0092208C"/>
    <w:rsid w:val="00937192"/>
    <w:rsid w:val="0096509A"/>
    <w:rsid w:val="0097350C"/>
    <w:rsid w:val="009924F1"/>
    <w:rsid w:val="009B0E7A"/>
    <w:rsid w:val="009D5C4F"/>
    <w:rsid w:val="00A00401"/>
    <w:rsid w:val="00A051B4"/>
    <w:rsid w:val="00A4198F"/>
    <w:rsid w:val="00A6609F"/>
    <w:rsid w:val="00A8175C"/>
    <w:rsid w:val="00AA7BAE"/>
    <w:rsid w:val="00AB4413"/>
    <w:rsid w:val="00AB7D02"/>
    <w:rsid w:val="00AE6B37"/>
    <w:rsid w:val="00AF1F09"/>
    <w:rsid w:val="00AF6C7D"/>
    <w:rsid w:val="00B576B1"/>
    <w:rsid w:val="00B76358"/>
    <w:rsid w:val="00B92677"/>
    <w:rsid w:val="00BA2A0C"/>
    <w:rsid w:val="00BB26B1"/>
    <w:rsid w:val="00BE24E2"/>
    <w:rsid w:val="00BE5A45"/>
    <w:rsid w:val="00BF2AC8"/>
    <w:rsid w:val="00C13EB3"/>
    <w:rsid w:val="00C21396"/>
    <w:rsid w:val="00C52E6B"/>
    <w:rsid w:val="00C70474"/>
    <w:rsid w:val="00C76F83"/>
    <w:rsid w:val="00C81981"/>
    <w:rsid w:val="00C84163"/>
    <w:rsid w:val="00CA03A5"/>
    <w:rsid w:val="00CA4E77"/>
    <w:rsid w:val="00CB3A92"/>
    <w:rsid w:val="00D14186"/>
    <w:rsid w:val="00D2576B"/>
    <w:rsid w:val="00D26907"/>
    <w:rsid w:val="00D31F35"/>
    <w:rsid w:val="00D5550B"/>
    <w:rsid w:val="00D63A82"/>
    <w:rsid w:val="00D64953"/>
    <w:rsid w:val="00D77544"/>
    <w:rsid w:val="00D80659"/>
    <w:rsid w:val="00D878D8"/>
    <w:rsid w:val="00DA62AE"/>
    <w:rsid w:val="00DA6FEC"/>
    <w:rsid w:val="00E05461"/>
    <w:rsid w:val="00E12FFE"/>
    <w:rsid w:val="00E2413C"/>
    <w:rsid w:val="00E43216"/>
    <w:rsid w:val="00E47D4D"/>
    <w:rsid w:val="00E9720B"/>
    <w:rsid w:val="00EA45AE"/>
    <w:rsid w:val="00EA5C60"/>
    <w:rsid w:val="00EC62DA"/>
    <w:rsid w:val="00ED0F12"/>
    <w:rsid w:val="00ED5955"/>
    <w:rsid w:val="00EE0836"/>
    <w:rsid w:val="00EE0F41"/>
    <w:rsid w:val="00EE3AF9"/>
    <w:rsid w:val="00F27296"/>
    <w:rsid w:val="00F56058"/>
    <w:rsid w:val="00F87B6A"/>
    <w:rsid w:val="00FA30BC"/>
    <w:rsid w:val="00FC66BD"/>
    <w:rsid w:val="00FD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2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2252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02252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2252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02252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02252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2252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2252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2252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2252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2252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02252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02252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02252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02252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02252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2252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2252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022526"/>
    <w:rPr>
      <w:rFonts w:ascii="Arial" w:eastAsia="宋体" w:hAnsi="Arial" w:cs="Arial"/>
      <w:kern w:val="0"/>
      <w:sz w:val="22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0225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02252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4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列表段落1"/>
    <w:basedOn w:val="a"/>
    <w:link w:val="Char0"/>
    <w:uiPriority w:val="34"/>
    <w:qFormat/>
    <w:rsid w:val="00022526"/>
    <w:pPr>
      <w:ind w:firstLineChars="200" w:firstLine="420"/>
    </w:p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4"/>
    <w:uiPriority w:val="34"/>
    <w:qFormat/>
    <w:locked/>
    <w:rsid w:val="00022526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02252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02252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022526"/>
    <w:pPr>
      <w:ind w:left="200" w:hangingChars="200" w:hanging="200"/>
      <w:contextualSpacing/>
    </w:pPr>
  </w:style>
  <w:style w:type="paragraph" w:styleId="a6">
    <w:name w:val="footer"/>
    <w:basedOn w:val="a"/>
    <w:link w:val="Char1"/>
    <w:uiPriority w:val="99"/>
    <w:unhideWhenUsed/>
    <w:rsid w:val="005766B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766B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2"/>
    <w:uiPriority w:val="35"/>
    <w:unhideWhenUsed/>
    <w:qFormat/>
    <w:rsid w:val="00AA7BAE"/>
    <w:pPr>
      <w:autoSpaceDE/>
      <w:autoSpaceDN/>
      <w:adjustRightInd/>
      <w:snapToGrid/>
      <w:spacing w:before="60" w:after="60" w:line="288" w:lineRule="auto"/>
      <w:ind w:firstLineChars="100" w:firstLine="200"/>
    </w:pPr>
    <w:rPr>
      <w:b/>
      <w:bCs/>
      <w:kern w:val="2"/>
      <w:sz w:val="20"/>
      <w:szCs w:val="20"/>
      <w:lang w:val="en-GB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7"/>
    <w:uiPriority w:val="35"/>
    <w:qFormat/>
    <w:rsid w:val="00AA7BAE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BB26B1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BB26B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BB26B1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2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2252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02252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2252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02252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02252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2252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2252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2252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2252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2252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02252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02252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02252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02252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02252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2252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2252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022526"/>
    <w:rPr>
      <w:rFonts w:ascii="Arial" w:eastAsia="宋体" w:hAnsi="Arial" w:cs="Arial"/>
      <w:kern w:val="0"/>
      <w:sz w:val="22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0225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02252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4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列表段落1"/>
    <w:basedOn w:val="a"/>
    <w:link w:val="Char0"/>
    <w:uiPriority w:val="34"/>
    <w:qFormat/>
    <w:rsid w:val="00022526"/>
    <w:pPr>
      <w:ind w:firstLineChars="200" w:firstLine="420"/>
    </w:p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4"/>
    <w:uiPriority w:val="34"/>
    <w:qFormat/>
    <w:locked/>
    <w:rsid w:val="00022526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02252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02252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022526"/>
    <w:pPr>
      <w:ind w:left="200" w:hangingChars="200" w:hanging="200"/>
      <w:contextualSpacing/>
    </w:pPr>
  </w:style>
  <w:style w:type="paragraph" w:styleId="a6">
    <w:name w:val="footer"/>
    <w:basedOn w:val="a"/>
    <w:link w:val="Char1"/>
    <w:uiPriority w:val="99"/>
    <w:unhideWhenUsed/>
    <w:rsid w:val="005766B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766B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2"/>
    <w:uiPriority w:val="35"/>
    <w:unhideWhenUsed/>
    <w:qFormat/>
    <w:rsid w:val="00AA7BAE"/>
    <w:pPr>
      <w:autoSpaceDE/>
      <w:autoSpaceDN/>
      <w:adjustRightInd/>
      <w:snapToGrid/>
      <w:spacing w:before="60" w:after="60" w:line="288" w:lineRule="auto"/>
      <w:ind w:firstLineChars="100" w:firstLine="200"/>
    </w:pPr>
    <w:rPr>
      <w:b/>
      <w:bCs/>
      <w:kern w:val="2"/>
      <w:sz w:val="20"/>
      <w:szCs w:val="20"/>
      <w:lang w:val="en-GB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7"/>
    <w:uiPriority w:val="35"/>
    <w:qFormat/>
    <w:rsid w:val="00AA7BAE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BB26B1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BB26B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BB26B1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C7578-1E99-40F2-83F3-3B844BA6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关鹃</dc:creator>
  <cp:lastModifiedBy>缪德山</cp:lastModifiedBy>
  <cp:revision>9</cp:revision>
  <dcterms:created xsi:type="dcterms:W3CDTF">2021-04-30T07:16:00Z</dcterms:created>
  <dcterms:modified xsi:type="dcterms:W3CDTF">2021-05-11T09:58:00Z</dcterms:modified>
</cp:coreProperties>
</file>